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DB1" w:rsidRDefault="00B77DAB">
      <w:r>
        <w:rPr>
          <w:rFonts w:ascii="Arial" w:hAnsi="Arial" w:cs="Arial"/>
          <w:color w:val="000000"/>
          <w:sz w:val="18"/>
          <w:szCs w:val="18"/>
          <w:shd w:val="clear" w:color="auto" w:fill="FFFFFF"/>
        </w:rPr>
        <w:t xml:space="preserve">Сообщение о существенном </w:t>
      </w:r>
      <w:proofErr w:type="gramStart"/>
      <w:r>
        <w:rPr>
          <w:rFonts w:ascii="Arial" w:hAnsi="Arial" w:cs="Arial"/>
          <w:color w:val="000000"/>
          <w:sz w:val="18"/>
          <w:szCs w:val="18"/>
          <w:shd w:val="clear" w:color="auto" w:fill="FFFFFF"/>
        </w:rPr>
        <w:t>факте</w:t>
      </w:r>
      <w:proofErr w:type="gramEnd"/>
      <w:r>
        <w:rPr>
          <w:rFonts w:ascii="Arial" w:hAnsi="Arial" w:cs="Arial"/>
          <w:color w:val="000000"/>
          <w:sz w:val="18"/>
          <w:szCs w:val="18"/>
          <w:shd w:val="clear" w:color="auto" w:fill="FFFFFF"/>
        </w:rPr>
        <w:t xml:space="preserve">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Общие сведения.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1.4. ОГРН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1149102067762</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1.5. ИНН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9103007928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50217-А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http://www.yaltaintourist-doc.ru</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http://www.e-disclosure.ru/portal/company.aspx?id=34948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Содержание сообщения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2.1. Полное фирменное наименование (для некоммерческой организации - наименование), место нахождения, ИНН (если применимо), ОГРН (если применимо) юридического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A35BD0">
        <w:rPr>
          <w:rFonts w:ascii="Arial" w:hAnsi="Arial" w:cs="Arial"/>
          <w:b/>
          <w:color w:val="000000"/>
          <w:sz w:val="18"/>
          <w:szCs w:val="18"/>
          <w:shd w:val="clear" w:color="auto" w:fill="FFFFFF"/>
        </w:rPr>
        <w:t>Полное фирменное наименование: Общество с ограниченной ответственностью «Эверест»;</w:t>
      </w:r>
      <w:r w:rsidRPr="00A35BD0">
        <w:rPr>
          <w:rStyle w:val="apple-converted-space"/>
          <w:rFonts w:ascii="Arial" w:hAnsi="Arial" w:cs="Arial"/>
          <w:b/>
          <w:color w:val="000000"/>
          <w:sz w:val="18"/>
          <w:szCs w:val="18"/>
          <w:shd w:val="clear" w:color="auto" w:fill="FFFFFF"/>
        </w:rPr>
        <w:t> </w:t>
      </w:r>
      <w:r w:rsidRPr="00A35BD0">
        <w:rPr>
          <w:rFonts w:ascii="Arial" w:hAnsi="Arial" w:cs="Arial"/>
          <w:b/>
          <w:color w:val="000000"/>
          <w:sz w:val="18"/>
          <w:szCs w:val="18"/>
        </w:rPr>
        <w:br/>
      </w:r>
      <w:r w:rsidRPr="00A35BD0">
        <w:rPr>
          <w:rFonts w:ascii="Arial" w:hAnsi="Arial" w:cs="Arial"/>
          <w:b/>
          <w:color w:val="000000"/>
          <w:sz w:val="18"/>
          <w:szCs w:val="18"/>
          <w:shd w:val="clear" w:color="auto" w:fill="FFFFFF"/>
        </w:rPr>
        <w:t xml:space="preserve">Место нахождения: 603002, </w:t>
      </w:r>
      <w:proofErr w:type="gramStart"/>
      <w:r w:rsidRPr="00A35BD0">
        <w:rPr>
          <w:rFonts w:ascii="Arial" w:hAnsi="Arial" w:cs="Arial"/>
          <w:b/>
          <w:color w:val="000000"/>
          <w:sz w:val="18"/>
          <w:szCs w:val="18"/>
          <w:shd w:val="clear" w:color="auto" w:fill="FFFFFF"/>
        </w:rPr>
        <w:t>Нижегородская</w:t>
      </w:r>
      <w:proofErr w:type="gramEnd"/>
      <w:r w:rsidRPr="00A35BD0">
        <w:rPr>
          <w:rFonts w:ascii="Arial" w:hAnsi="Arial" w:cs="Arial"/>
          <w:b/>
          <w:color w:val="000000"/>
          <w:sz w:val="18"/>
          <w:szCs w:val="18"/>
          <w:shd w:val="clear" w:color="auto" w:fill="FFFFFF"/>
        </w:rPr>
        <w:t xml:space="preserve"> обл., г. Нижний Новгород, ул. </w:t>
      </w:r>
      <w:proofErr w:type="spellStart"/>
      <w:r w:rsidRPr="00A35BD0">
        <w:rPr>
          <w:rFonts w:ascii="Arial" w:hAnsi="Arial" w:cs="Arial"/>
          <w:b/>
          <w:color w:val="000000"/>
          <w:sz w:val="18"/>
          <w:szCs w:val="18"/>
          <w:shd w:val="clear" w:color="auto" w:fill="FFFFFF"/>
        </w:rPr>
        <w:t>Фильченкова</w:t>
      </w:r>
      <w:proofErr w:type="spellEnd"/>
      <w:r w:rsidRPr="00A35BD0">
        <w:rPr>
          <w:rFonts w:ascii="Arial" w:hAnsi="Arial" w:cs="Arial"/>
          <w:b/>
          <w:color w:val="000000"/>
          <w:sz w:val="18"/>
          <w:szCs w:val="18"/>
          <w:shd w:val="clear" w:color="auto" w:fill="FFFFFF"/>
        </w:rPr>
        <w:t>, д. 7;</w:t>
      </w:r>
      <w:r w:rsidRPr="00A35BD0">
        <w:rPr>
          <w:rStyle w:val="apple-converted-space"/>
          <w:rFonts w:ascii="Arial" w:hAnsi="Arial" w:cs="Arial"/>
          <w:b/>
          <w:color w:val="000000"/>
          <w:sz w:val="18"/>
          <w:szCs w:val="18"/>
          <w:shd w:val="clear" w:color="auto" w:fill="FFFFFF"/>
        </w:rPr>
        <w:t> </w:t>
      </w:r>
      <w:r w:rsidRPr="00A35BD0">
        <w:rPr>
          <w:rFonts w:ascii="Arial" w:hAnsi="Arial" w:cs="Arial"/>
          <w:b/>
          <w:color w:val="000000"/>
          <w:sz w:val="18"/>
          <w:szCs w:val="18"/>
        </w:rPr>
        <w:br/>
      </w:r>
      <w:r w:rsidRPr="00A35BD0">
        <w:rPr>
          <w:rFonts w:ascii="Arial" w:hAnsi="Arial" w:cs="Arial"/>
          <w:b/>
          <w:color w:val="000000"/>
          <w:sz w:val="18"/>
          <w:szCs w:val="18"/>
          <w:shd w:val="clear" w:color="auto" w:fill="FFFFFF"/>
        </w:rPr>
        <w:t>ИНН: 5257074187;</w:t>
      </w:r>
      <w:r w:rsidRPr="00A35BD0">
        <w:rPr>
          <w:rStyle w:val="apple-converted-space"/>
          <w:rFonts w:ascii="Arial" w:hAnsi="Arial" w:cs="Arial"/>
          <w:b/>
          <w:color w:val="000000"/>
          <w:sz w:val="18"/>
          <w:szCs w:val="18"/>
          <w:shd w:val="clear" w:color="auto" w:fill="FFFFFF"/>
        </w:rPr>
        <w:t> </w:t>
      </w:r>
      <w:r w:rsidRPr="00A35BD0">
        <w:rPr>
          <w:rFonts w:ascii="Arial" w:hAnsi="Arial" w:cs="Arial"/>
          <w:b/>
          <w:color w:val="000000"/>
          <w:sz w:val="18"/>
          <w:szCs w:val="18"/>
        </w:rPr>
        <w:br/>
      </w:r>
      <w:r w:rsidRPr="00A35BD0">
        <w:rPr>
          <w:rFonts w:ascii="Arial" w:hAnsi="Arial" w:cs="Arial"/>
          <w:b/>
          <w:color w:val="000000"/>
          <w:sz w:val="18"/>
          <w:szCs w:val="18"/>
          <w:shd w:val="clear" w:color="auto" w:fill="FFFFFF"/>
        </w:rPr>
        <w:t>ОГРН: 1055230041151.</w:t>
      </w:r>
      <w:r w:rsidRPr="00A35BD0">
        <w:rPr>
          <w:rStyle w:val="apple-converted-space"/>
          <w:rFonts w:ascii="Arial" w:hAnsi="Arial" w:cs="Arial"/>
          <w:b/>
          <w:color w:val="000000"/>
          <w:sz w:val="18"/>
          <w:szCs w:val="18"/>
          <w:shd w:val="clear" w:color="auto" w:fill="FFFFFF"/>
        </w:rPr>
        <w:t> </w:t>
      </w:r>
      <w:r w:rsidRPr="00A35BD0">
        <w:rPr>
          <w:rFonts w:ascii="Arial" w:hAnsi="Arial" w:cs="Arial"/>
          <w:b/>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Pr="00A35BD0">
        <w:rPr>
          <w:rFonts w:ascii="Arial" w:hAnsi="Arial" w:cs="Arial"/>
          <w:b/>
          <w:color w:val="000000"/>
          <w:sz w:val="18"/>
          <w:szCs w:val="18"/>
          <w:shd w:val="clear" w:color="auto" w:fill="FFFFFF"/>
        </w:rPr>
        <w:t>косвенное распоряжение.</w:t>
      </w:r>
      <w:r w:rsidRPr="00A35BD0">
        <w:rPr>
          <w:rStyle w:val="apple-converted-space"/>
          <w:rFonts w:ascii="Arial" w:hAnsi="Arial" w:cs="Arial"/>
          <w:b/>
          <w:color w:val="000000"/>
          <w:sz w:val="18"/>
          <w:szCs w:val="18"/>
          <w:shd w:val="clear" w:color="auto" w:fill="FFFFFF"/>
        </w:rPr>
        <w:t> </w:t>
      </w:r>
      <w:r w:rsidRPr="00A35BD0">
        <w:rPr>
          <w:rFonts w:ascii="Arial" w:hAnsi="Arial" w:cs="Arial"/>
          <w:b/>
          <w:color w:val="000000"/>
          <w:sz w:val="18"/>
          <w:szCs w:val="18"/>
        </w:rPr>
        <w:br/>
      </w:r>
      <w:r>
        <w:rPr>
          <w:rFonts w:ascii="Arial" w:hAnsi="Arial" w:cs="Arial"/>
          <w:color w:val="000000"/>
          <w:sz w:val="18"/>
          <w:szCs w:val="18"/>
          <w:shd w:val="clear" w:color="auto" w:fill="FFFFFF"/>
        </w:rPr>
        <w:t>2.3. В случае приобретения лицом права косвенного распоряжение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A35BD0">
        <w:rPr>
          <w:rFonts w:ascii="Arial" w:hAnsi="Arial" w:cs="Arial"/>
          <w:b/>
          <w:color w:val="000000"/>
          <w:sz w:val="18"/>
          <w:szCs w:val="18"/>
          <w:shd w:val="clear" w:color="auto" w:fill="FFFFFF"/>
        </w:rPr>
        <w:t>Полное фирменное наименование: Акционерное общество «Эксклюзив»;</w:t>
      </w:r>
      <w:r w:rsidRPr="00A35BD0">
        <w:rPr>
          <w:rStyle w:val="apple-converted-space"/>
          <w:rFonts w:ascii="Arial" w:hAnsi="Arial" w:cs="Arial"/>
          <w:b/>
          <w:color w:val="000000"/>
          <w:sz w:val="18"/>
          <w:szCs w:val="18"/>
          <w:shd w:val="clear" w:color="auto" w:fill="FFFFFF"/>
        </w:rPr>
        <w:t> </w:t>
      </w:r>
      <w:r w:rsidRPr="00A35BD0">
        <w:rPr>
          <w:rFonts w:ascii="Arial" w:hAnsi="Arial" w:cs="Arial"/>
          <w:b/>
          <w:color w:val="000000"/>
          <w:sz w:val="18"/>
          <w:szCs w:val="18"/>
        </w:rPr>
        <w:br/>
      </w:r>
      <w:r w:rsidRPr="00A35BD0">
        <w:rPr>
          <w:rFonts w:ascii="Arial" w:hAnsi="Arial" w:cs="Arial"/>
          <w:b/>
          <w:color w:val="000000"/>
          <w:sz w:val="18"/>
          <w:szCs w:val="18"/>
          <w:shd w:val="clear" w:color="auto" w:fill="FFFFFF"/>
        </w:rPr>
        <w:t xml:space="preserve">Место нахождения: 115533, г. Москва, пр-т Андропова, д. 22, </w:t>
      </w:r>
      <w:proofErr w:type="spellStart"/>
      <w:r w:rsidRPr="00A35BD0">
        <w:rPr>
          <w:rFonts w:ascii="Arial" w:hAnsi="Arial" w:cs="Arial"/>
          <w:b/>
          <w:color w:val="000000"/>
          <w:sz w:val="18"/>
          <w:szCs w:val="18"/>
          <w:shd w:val="clear" w:color="auto" w:fill="FFFFFF"/>
        </w:rPr>
        <w:t>помещ</w:t>
      </w:r>
      <w:proofErr w:type="spellEnd"/>
      <w:r w:rsidRPr="00A35BD0">
        <w:rPr>
          <w:rFonts w:ascii="Arial" w:hAnsi="Arial" w:cs="Arial"/>
          <w:b/>
          <w:color w:val="000000"/>
          <w:sz w:val="18"/>
          <w:szCs w:val="18"/>
          <w:shd w:val="clear" w:color="auto" w:fill="FFFFFF"/>
        </w:rPr>
        <w:t>. 4, комн. 36</w:t>
      </w:r>
      <w:r w:rsidRPr="00A35BD0">
        <w:rPr>
          <w:rStyle w:val="apple-converted-space"/>
          <w:rFonts w:ascii="Arial" w:hAnsi="Arial" w:cs="Arial"/>
          <w:b/>
          <w:color w:val="000000"/>
          <w:sz w:val="18"/>
          <w:szCs w:val="18"/>
          <w:shd w:val="clear" w:color="auto" w:fill="FFFFFF"/>
        </w:rPr>
        <w:t> </w:t>
      </w:r>
      <w:r w:rsidRPr="00A35BD0">
        <w:rPr>
          <w:rFonts w:ascii="Arial" w:hAnsi="Arial" w:cs="Arial"/>
          <w:b/>
          <w:color w:val="000000"/>
          <w:sz w:val="18"/>
          <w:szCs w:val="18"/>
        </w:rPr>
        <w:br/>
      </w:r>
      <w:r w:rsidRPr="00A35BD0">
        <w:rPr>
          <w:rFonts w:ascii="Arial" w:hAnsi="Arial" w:cs="Arial"/>
          <w:b/>
          <w:color w:val="000000"/>
          <w:sz w:val="18"/>
          <w:szCs w:val="18"/>
          <w:shd w:val="clear" w:color="auto" w:fill="FFFFFF"/>
        </w:rPr>
        <w:t>ИНН: 5256117180;</w:t>
      </w:r>
      <w:r w:rsidRPr="00A35BD0">
        <w:rPr>
          <w:rStyle w:val="apple-converted-space"/>
          <w:rFonts w:ascii="Arial" w:hAnsi="Arial" w:cs="Arial"/>
          <w:b/>
          <w:color w:val="000000"/>
          <w:sz w:val="18"/>
          <w:szCs w:val="18"/>
          <w:shd w:val="clear" w:color="auto" w:fill="FFFFFF"/>
        </w:rPr>
        <w:t> </w:t>
      </w:r>
      <w:r w:rsidRPr="00A35BD0">
        <w:rPr>
          <w:rFonts w:ascii="Arial" w:hAnsi="Arial" w:cs="Arial"/>
          <w:b/>
          <w:color w:val="000000"/>
          <w:sz w:val="18"/>
          <w:szCs w:val="18"/>
        </w:rPr>
        <w:br/>
      </w:r>
      <w:r w:rsidRPr="00A35BD0">
        <w:rPr>
          <w:rFonts w:ascii="Arial" w:hAnsi="Arial" w:cs="Arial"/>
          <w:b/>
          <w:color w:val="000000"/>
          <w:sz w:val="18"/>
          <w:szCs w:val="18"/>
          <w:shd w:val="clear" w:color="auto" w:fill="FFFFFF"/>
        </w:rPr>
        <w:t>ОГРН: 1135256000109.</w:t>
      </w:r>
      <w:r w:rsidRPr="00A35BD0">
        <w:rPr>
          <w:rStyle w:val="apple-converted-space"/>
          <w:rFonts w:ascii="Arial" w:hAnsi="Arial" w:cs="Arial"/>
          <w:b/>
          <w:color w:val="000000"/>
          <w:sz w:val="18"/>
          <w:szCs w:val="18"/>
          <w:shd w:val="clear" w:color="auto" w:fill="FFFFFF"/>
        </w:rPr>
        <w:t> </w:t>
      </w:r>
      <w:r w:rsidRPr="00A35BD0">
        <w:rPr>
          <w:rFonts w:ascii="Arial" w:hAnsi="Arial" w:cs="Arial"/>
          <w:b/>
          <w:color w:val="000000"/>
          <w:sz w:val="18"/>
          <w:szCs w:val="18"/>
        </w:rPr>
        <w:br/>
      </w:r>
      <w:r>
        <w:rPr>
          <w:rFonts w:ascii="Arial" w:hAnsi="Arial" w:cs="Arial"/>
          <w:color w:val="000000"/>
          <w:sz w:val="18"/>
          <w:szCs w:val="18"/>
          <w:shd w:val="clear" w:color="auto" w:fill="FFFFFF"/>
        </w:rPr>
        <w:t xml:space="preserve">2.4.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Pr="00A35BD0">
        <w:rPr>
          <w:rFonts w:ascii="Arial" w:hAnsi="Arial" w:cs="Arial"/>
          <w:b/>
          <w:color w:val="000000"/>
          <w:sz w:val="18"/>
          <w:szCs w:val="18"/>
          <w:shd w:val="clear" w:color="auto" w:fill="FFFFFF"/>
        </w:rPr>
        <w:t>самостоятельное распоряжение.</w:t>
      </w:r>
      <w:r w:rsidRPr="00A35BD0">
        <w:rPr>
          <w:rStyle w:val="apple-converted-space"/>
          <w:rFonts w:ascii="Arial" w:hAnsi="Arial" w:cs="Arial"/>
          <w:b/>
          <w:color w:val="000000"/>
          <w:sz w:val="18"/>
          <w:szCs w:val="18"/>
          <w:shd w:val="clear" w:color="auto" w:fill="FFFFFF"/>
        </w:rPr>
        <w:t> </w:t>
      </w:r>
      <w:r w:rsidRPr="00A35BD0">
        <w:rPr>
          <w:rFonts w:ascii="Arial" w:hAnsi="Arial" w:cs="Arial"/>
          <w:b/>
          <w:color w:val="000000"/>
          <w:sz w:val="18"/>
          <w:szCs w:val="18"/>
        </w:rPr>
        <w:br/>
      </w:r>
      <w:r>
        <w:rPr>
          <w:rFonts w:ascii="Arial" w:hAnsi="Arial" w:cs="Arial"/>
          <w:color w:val="000000"/>
          <w:sz w:val="18"/>
          <w:szCs w:val="18"/>
          <w:shd w:val="clear" w:color="auto" w:fill="FFFFFF"/>
        </w:rPr>
        <w:t xml:space="preserve">2.5.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proofErr w:type="gramStart"/>
      <w:r w:rsidRPr="00A35BD0">
        <w:rPr>
          <w:rFonts w:ascii="Arial" w:hAnsi="Arial" w:cs="Arial"/>
          <w:b/>
          <w:color w:val="000000"/>
          <w:sz w:val="18"/>
          <w:szCs w:val="18"/>
          <w:shd w:val="clear" w:color="auto" w:fill="FFFFFF"/>
        </w:rPr>
        <w:t>ООО «Эверест», являясь 100 % акционером АО «Эксклюзив», приобрело право косвенно распоряжаться определенным количеством голосов, приходящихся на голосующие акции, составляющие уставный капитал эмитента в результате приобретения Акционерным обществом «Эксклюзив» обыкновенных именных бездокументарных акций Публичного акционерного общества «Гостиничный комплекс «Ялта-Интурист» в количестве 45 000 000 (Сорок пять миллионов) голосов, что составляет 9,51 (Девять целых пятьдесят одна сотая) % голосов, приходящихся на голосующие акции</w:t>
      </w:r>
      <w:proofErr w:type="gramEnd"/>
      <w:r w:rsidRPr="00A35BD0">
        <w:rPr>
          <w:rFonts w:ascii="Arial" w:hAnsi="Arial" w:cs="Arial"/>
          <w:b/>
          <w:color w:val="000000"/>
          <w:sz w:val="18"/>
          <w:szCs w:val="18"/>
          <w:shd w:val="clear" w:color="auto" w:fill="FFFFFF"/>
        </w:rPr>
        <w:t>, составляющие уставный капитал эмитента.</w:t>
      </w:r>
      <w:r w:rsidRPr="00A35BD0">
        <w:rPr>
          <w:rStyle w:val="apple-converted-space"/>
          <w:rFonts w:ascii="Arial" w:hAnsi="Arial" w:cs="Arial"/>
          <w:b/>
          <w:color w:val="000000"/>
          <w:sz w:val="18"/>
          <w:szCs w:val="18"/>
          <w:shd w:val="clear" w:color="auto" w:fill="FFFFFF"/>
        </w:rPr>
        <w:t> </w:t>
      </w:r>
      <w:r w:rsidRPr="00A35BD0">
        <w:rPr>
          <w:rFonts w:ascii="Arial" w:hAnsi="Arial" w:cs="Arial"/>
          <w:b/>
          <w:color w:val="000000"/>
          <w:sz w:val="18"/>
          <w:szCs w:val="18"/>
        </w:rPr>
        <w:br/>
      </w:r>
      <w:r>
        <w:rPr>
          <w:rFonts w:ascii="Arial" w:hAnsi="Arial" w:cs="Arial"/>
          <w:color w:val="000000"/>
          <w:sz w:val="18"/>
          <w:szCs w:val="18"/>
          <w:shd w:val="clear" w:color="auto" w:fill="FFFFFF"/>
        </w:rPr>
        <w:t xml:space="preserve">2.7. </w:t>
      </w:r>
      <w:proofErr w:type="gramStart"/>
      <w:r>
        <w:rPr>
          <w:rFonts w:ascii="Arial" w:hAnsi="Arial" w:cs="Arial"/>
          <w:color w:val="000000"/>
          <w:sz w:val="18"/>
          <w:szCs w:val="18"/>
          <w:shd w:val="clear" w:color="auto" w:fill="FFFFFF"/>
        </w:rPr>
        <w:t xml:space="preserve">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w:t>
      </w:r>
      <w:r w:rsidRPr="00A35BD0">
        <w:rPr>
          <w:rFonts w:ascii="Arial" w:hAnsi="Arial" w:cs="Arial"/>
          <w:b/>
          <w:color w:val="000000"/>
          <w:sz w:val="18"/>
          <w:szCs w:val="18"/>
          <w:shd w:val="clear" w:color="auto" w:fill="FFFFFF"/>
        </w:rPr>
        <w:t>374 903 610 (Триста семьдесят четыре миллиона девятьсот три тысячи шестьсот десять) голосов, что составляет 79,25 (Семьдесят девять целых двадцать пять сотых) % голосов, приходящихся на голосующие акции, составляющие уставный капитал эмитента.</w:t>
      </w:r>
      <w:r w:rsidRPr="00A35BD0">
        <w:rPr>
          <w:rStyle w:val="apple-converted-space"/>
          <w:rFonts w:ascii="Arial" w:hAnsi="Arial" w:cs="Arial"/>
          <w:b/>
          <w:color w:val="000000"/>
          <w:sz w:val="18"/>
          <w:szCs w:val="18"/>
          <w:shd w:val="clear" w:color="auto" w:fill="FFFFFF"/>
        </w:rPr>
        <w:t> </w:t>
      </w:r>
      <w:r w:rsidRPr="00A35BD0">
        <w:rPr>
          <w:rFonts w:ascii="Arial" w:hAnsi="Arial" w:cs="Arial"/>
          <w:b/>
          <w:color w:val="000000"/>
          <w:sz w:val="18"/>
          <w:szCs w:val="18"/>
        </w:rPr>
        <w:br/>
      </w:r>
      <w:r>
        <w:rPr>
          <w:rFonts w:ascii="Arial" w:hAnsi="Arial" w:cs="Arial"/>
          <w:color w:val="000000"/>
          <w:sz w:val="18"/>
          <w:szCs w:val="18"/>
          <w:shd w:val="clear" w:color="auto" w:fill="FFFFFF"/>
        </w:rPr>
        <w:lastRenderedPageBreak/>
        <w:t>2.6.</w:t>
      </w:r>
      <w:proofErr w:type="gramEnd"/>
      <w:r>
        <w:rPr>
          <w:rFonts w:ascii="Arial" w:hAnsi="Arial" w:cs="Arial"/>
          <w:color w:val="000000"/>
          <w:sz w:val="18"/>
          <w:szCs w:val="18"/>
          <w:shd w:val="clear" w:color="auto" w:fill="FFFFFF"/>
        </w:rPr>
        <w:t xml:space="preserve"> Количество и доля голосов в процентах, приходящихся на голосующие акции (доли), составляющие уставный капитал эмитента, </w:t>
      </w:r>
      <w:proofErr w:type="gramStart"/>
      <w:r>
        <w:rPr>
          <w:rFonts w:ascii="Arial" w:hAnsi="Arial" w:cs="Arial"/>
          <w:color w:val="000000"/>
          <w:sz w:val="18"/>
          <w:szCs w:val="18"/>
          <w:shd w:val="clear" w:color="auto" w:fill="FFFFFF"/>
        </w:rPr>
        <w:t>право</w:t>
      </w:r>
      <w:proofErr w:type="gramEnd"/>
      <w:r>
        <w:rPr>
          <w:rFonts w:ascii="Arial" w:hAnsi="Arial" w:cs="Arial"/>
          <w:color w:val="000000"/>
          <w:sz w:val="18"/>
          <w:szCs w:val="18"/>
          <w:shd w:val="clear" w:color="auto" w:fill="FFFFFF"/>
        </w:rPr>
        <w:t xml:space="preserve"> распоряжаться которым лицо получило после наступления соответствующего основания: </w:t>
      </w:r>
      <w:r w:rsidRPr="00A35BD0">
        <w:rPr>
          <w:rFonts w:ascii="Arial" w:hAnsi="Arial" w:cs="Arial"/>
          <w:b/>
          <w:color w:val="000000"/>
          <w:sz w:val="18"/>
          <w:szCs w:val="18"/>
          <w:shd w:val="clear" w:color="auto" w:fill="FFFFFF"/>
        </w:rPr>
        <w:t>419 903 610 (Четыреста девятнадцать миллионов девятьсот три тысячи шестьсот десять) голосов, что составляет 88,76 (Восемьдесят восемь целых семьдесят шесть сотых) % голосов, приходящихся на голосующие акции, составляющие уставный капитал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A35BD0">
        <w:rPr>
          <w:rFonts w:ascii="Arial" w:hAnsi="Arial" w:cs="Arial"/>
          <w:b/>
          <w:color w:val="000000"/>
          <w:sz w:val="18"/>
          <w:szCs w:val="18"/>
          <w:shd w:val="clear" w:color="auto" w:fill="FFFFFF"/>
        </w:rPr>
        <w:t>02 декабря 2016 г. – дата приобретения Акционерным обществом «Эксклюзив» обыкновенных именных бездокументарных акций Публичного акционерного общества «Гостиничный комплекс «Ялта-Интурист».</w:t>
      </w:r>
      <w:r w:rsidRPr="00A35BD0">
        <w:rPr>
          <w:rStyle w:val="apple-converted-space"/>
          <w:rFonts w:ascii="Arial" w:hAnsi="Arial" w:cs="Arial"/>
          <w:b/>
          <w:color w:val="000000"/>
          <w:sz w:val="18"/>
          <w:szCs w:val="18"/>
          <w:shd w:val="clear" w:color="auto" w:fill="FFFFFF"/>
        </w:rPr>
        <w:t> </w:t>
      </w:r>
      <w:r w:rsidRPr="00A35BD0">
        <w:rPr>
          <w:rFonts w:ascii="Arial" w:hAnsi="Arial" w:cs="Arial"/>
          <w:b/>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3. 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3.1. Наименование должности, И.О. Фамилия уполномоченного лица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A35BD0">
        <w:rPr>
          <w:rFonts w:ascii="Arial" w:hAnsi="Arial" w:cs="Arial"/>
          <w:b/>
          <w:color w:val="000000"/>
          <w:sz w:val="18"/>
          <w:szCs w:val="18"/>
          <w:shd w:val="clear" w:color="auto" w:fill="FFFFFF"/>
        </w:rPr>
        <w:t>Генеральный директор Новожилов М.Л.</w:t>
      </w:r>
      <w:r w:rsidRPr="00A35BD0">
        <w:rPr>
          <w:rStyle w:val="apple-converted-space"/>
          <w:rFonts w:ascii="Arial" w:hAnsi="Arial" w:cs="Arial"/>
          <w:b/>
          <w:color w:val="000000"/>
          <w:sz w:val="18"/>
          <w:szCs w:val="18"/>
          <w:shd w:val="clear" w:color="auto" w:fill="FFFFFF"/>
        </w:rPr>
        <w:t> </w:t>
      </w:r>
      <w:r w:rsidRPr="00A35BD0">
        <w:rPr>
          <w:rFonts w:ascii="Arial" w:hAnsi="Arial" w:cs="Arial"/>
          <w:b/>
          <w:color w:val="000000"/>
          <w:sz w:val="18"/>
          <w:szCs w:val="18"/>
        </w:rPr>
        <w:br/>
      </w:r>
      <w:r>
        <w:rPr>
          <w:rFonts w:ascii="Arial" w:hAnsi="Arial" w:cs="Arial"/>
          <w:color w:val="000000"/>
          <w:sz w:val="18"/>
          <w:szCs w:val="18"/>
          <w:shd w:val="clear" w:color="auto" w:fill="FFFFFF"/>
        </w:rPr>
        <w:t xml:space="preserve">3.2. Дата: </w:t>
      </w:r>
      <w:bookmarkStart w:id="0" w:name="_GoBack"/>
      <w:r w:rsidRPr="00A35BD0">
        <w:rPr>
          <w:rFonts w:ascii="Arial" w:hAnsi="Arial" w:cs="Arial"/>
          <w:b/>
          <w:color w:val="000000"/>
          <w:sz w:val="18"/>
          <w:szCs w:val="18"/>
          <w:shd w:val="clear" w:color="auto" w:fill="FFFFFF"/>
        </w:rPr>
        <w:t>1</w:t>
      </w:r>
      <w:r w:rsidR="00DB2994" w:rsidRPr="00A35BD0">
        <w:rPr>
          <w:rFonts w:ascii="Arial" w:hAnsi="Arial" w:cs="Arial"/>
          <w:b/>
          <w:color w:val="000000"/>
          <w:sz w:val="18"/>
          <w:szCs w:val="18"/>
          <w:shd w:val="clear" w:color="auto" w:fill="FFFFFF"/>
        </w:rPr>
        <w:t>3</w:t>
      </w:r>
      <w:r w:rsidRPr="00A35BD0">
        <w:rPr>
          <w:rFonts w:ascii="Arial" w:hAnsi="Arial" w:cs="Arial"/>
          <w:b/>
          <w:color w:val="000000"/>
          <w:sz w:val="18"/>
          <w:szCs w:val="18"/>
          <w:shd w:val="clear" w:color="auto" w:fill="FFFFFF"/>
        </w:rPr>
        <w:t xml:space="preserve"> декабря 2016 г.</w:t>
      </w:r>
      <w:r>
        <w:rPr>
          <w:rStyle w:val="apple-converted-space"/>
          <w:rFonts w:ascii="Arial" w:hAnsi="Arial" w:cs="Arial"/>
          <w:color w:val="000000"/>
          <w:sz w:val="18"/>
          <w:szCs w:val="18"/>
          <w:shd w:val="clear" w:color="auto" w:fill="FFFFFF"/>
        </w:rPr>
        <w:t> </w:t>
      </w:r>
      <w:bookmarkEnd w:id="0"/>
    </w:p>
    <w:sectPr w:rsidR="00A83DB1" w:rsidSect="00A83D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77DAB"/>
    <w:rsid w:val="00052E5C"/>
    <w:rsid w:val="000B0464"/>
    <w:rsid w:val="000F6A04"/>
    <w:rsid w:val="001C4624"/>
    <w:rsid w:val="002C53D9"/>
    <w:rsid w:val="003F66E9"/>
    <w:rsid w:val="003F6A8A"/>
    <w:rsid w:val="00455E87"/>
    <w:rsid w:val="005277B7"/>
    <w:rsid w:val="005A00D7"/>
    <w:rsid w:val="00635870"/>
    <w:rsid w:val="00643350"/>
    <w:rsid w:val="00717238"/>
    <w:rsid w:val="0083764A"/>
    <w:rsid w:val="00910252"/>
    <w:rsid w:val="009857BB"/>
    <w:rsid w:val="009E4A34"/>
    <w:rsid w:val="00A14617"/>
    <w:rsid w:val="00A35BD0"/>
    <w:rsid w:val="00A35BD6"/>
    <w:rsid w:val="00A754CB"/>
    <w:rsid w:val="00A82275"/>
    <w:rsid w:val="00A83DB1"/>
    <w:rsid w:val="00AA3C1A"/>
    <w:rsid w:val="00B77DAB"/>
    <w:rsid w:val="00B8318C"/>
    <w:rsid w:val="00C16022"/>
    <w:rsid w:val="00C31DCD"/>
    <w:rsid w:val="00C35478"/>
    <w:rsid w:val="00CB3E3A"/>
    <w:rsid w:val="00CE54A9"/>
    <w:rsid w:val="00D24032"/>
    <w:rsid w:val="00D37E50"/>
    <w:rsid w:val="00D7762E"/>
    <w:rsid w:val="00DB2994"/>
    <w:rsid w:val="00EA1861"/>
    <w:rsid w:val="00F23AB1"/>
    <w:rsid w:val="00FB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77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4</cp:revision>
  <dcterms:created xsi:type="dcterms:W3CDTF">2016-12-09T13:29:00Z</dcterms:created>
  <dcterms:modified xsi:type="dcterms:W3CDTF">2016-12-13T13:48:00Z</dcterms:modified>
</cp:coreProperties>
</file>