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4F" w:rsidRPr="00EB214F" w:rsidRDefault="00EB214F" w:rsidP="00EB214F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214F" w:rsidRPr="00EB214F" w:rsidRDefault="00EB214F" w:rsidP="00EB214F">
      <w:pPr>
        <w:shd w:val="clear" w:color="auto" w:fill="FAFAFA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214F" w:rsidRPr="00EB214F" w:rsidRDefault="00EB214F" w:rsidP="00EB214F">
      <w:pPr>
        <w:shd w:val="clear" w:color="auto" w:fill="FAFAFA"/>
        <w:spacing w:before="90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2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ПАО "г/к "Ялта-Интурист"</w:t>
      </w:r>
    </w:p>
    <w:p w:rsidR="00EB214F" w:rsidRPr="00EB214F" w:rsidRDefault="00EB214F" w:rsidP="00EB214F">
      <w:pPr>
        <w:shd w:val="clear" w:color="auto" w:fill="FAFAFA"/>
        <w:spacing w:before="60" w:after="3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B2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Дата начала размещения ценных бумаг</w:t>
      </w:r>
    </w:p>
    <w:p w:rsidR="002816BC" w:rsidRPr="002816BC" w:rsidRDefault="00EB214F" w:rsidP="00940334">
      <w:pPr>
        <w:shd w:val="clear" w:color="auto" w:fill="FAFAFA"/>
        <w:spacing w:after="0" w:line="240" w:lineRule="auto"/>
        <w:rPr>
          <w:rFonts w:ascii="Arial" w:hAnsi="Arial" w:cs="Arial"/>
          <w:sz w:val="18"/>
          <w:szCs w:val="18"/>
          <w:lang w:eastAsia="ru-RU"/>
        </w:rPr>
      </w:pP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Раскрытие информации о выпуске (дополнительном выпуске) ценных бумаг на этапе размещения ценных бумаг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«Сообщение о дате начала размещения ценных бумаг»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Общие сведения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1.1. Полное фирменное наименование эмитента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Публичное акционерное общество «Гостиничный комплекс «Ялта-Интурист»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1.2. Сокращенное фирменное наименование эмитента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ПАО «г/к «Ялта-Интурист»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1.3. Место нахождения эмитента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298600, Российская Федерация, Республика Крым, г. Ялта, ул. </w:t>
      </w:r>
      <w:proofErr w:type="spellStart"/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Дражинского</w:t>
      </w:r>
      <w:proofErr w:type="spellEnd"/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д. 50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1.4. ОГРН эмитента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1149102067762 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1.5. ИНН эмитента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9103007928 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1.6. Уникальный код эмитента, присвоенный регистрирующим органом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50217-А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1.7. Адрес страницы в сети Интернет, используемой эмитентом для раскрытия информации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104F51">
        <w:rPr>
          <w:rFonts w:ascii="Arial" w:eastAsia="Times New Roman" w:hAnsi="Arial" w:cs="Arial"/>
          <w:color w:val="000000"/>
          <w:sz w:val="18"/>
          <w:szCs w:val="18"/>
        </w:rPr>
        <w:t>http://www.yaltaintourist-doc.ru</w:t>
      </w:r>
      <w:r w:rsidR="00104F5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http://www.e-disclosure.ru/portal/company.aspx?id=34948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Содержание сообщения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«Сообщение о дате начала размещения ценных бумаг»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2.1. Вид, категория (тип), серия и иные идентификационные признаки размещаемых ценных бумаг: акции обыкновенные именные бездокументарные.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2.2. Срок погашения (для облигаций и опционов эмитента): не указывается для данного вида ценных бумаг.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2.3. Государственный регистрационный номер дополнительного выпуска ценных бумаг и дата государственной регистрации: 1-01-50217-А-00</w:t>
      </w:r>
      <w:r w:rsidR="00E32D2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D, </w:t>
      </w:r>
      <w:r w:rsidR="00E32D2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32D2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201</w:t>
      </w:r>
      <w:r w:rsidR="00E32D2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года.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2.4. Наименование регистрирующего органа, осуществившего государственную регистрацию дополнительного выпуска ценных бумаг: Отделение по Республике Крым</w:t>
      </w:r>
      <w:r w:rsidR="00E32D2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Южного главного управления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Центрального Банка Российской Федерации.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2.5. Количество размещаемых ценных бумаг и номинальная стоимость каждой размещаемой ценной бумаги: 100 000 000 (Сто миллионов) штук номинальной стоимостью 0,76 руб. 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2.6. Способ размещения ценных бумаг (открытая или закрытая подписка)</w:t>
      </w:r>
      <w:r w:rsidR="009403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 а в случае размещения ценных бумаг посредством закрытой подписки – также круг потенциальных приобретателей ценных бумаг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r w:rsidR="00DB7B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закрытая</w:t>
      </w:r>
      <w:r w:rsidRPr="00EB21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подписка</w:t>
      </w:r>
      <w:r w:rsidR="002816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="009403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bookmarkStart w:id="0" w:name="_GoBack"/>
      <w:bookmarkEnd w:id="0"/>
      <w:r w:rsidR="002816BC" w:rsidRPr="002816BC">
        <w:rPr>
          <w:rFonts w:ascii="Arial" w:hAnsi="Arial" w:cs="Arial"/>
          <w:sz w:val="18"/>
          <w:szCs w:val="18"/>
          <w:lang w:eastAsia="ru-RU"/>
        </w:rPr>
        <w:t>Круг потенциальных приобретателей:</w:t>
      </w:r>
    </w:p>
    <w:p w:rsidR="002816BC" w:rsidRPr="002816BC" w:rsidRDefault="002816BC" w:rsidP="002816BC">
      <w:pPr>
        <w:pStyle w:val="a3"/>
        <w:rPr>
          <w:rFonts w:ascii="Arial" w:hAnsi="Arial" w:cs="Arial"/>
          <w:bCs/>
          <w:iCs/>
          <w:sz w:val="18"/>
          <w:szCs w:val="18"/>
        </w:rPr>
      </w:pPr>
      <w:r w:rsidRPr="002816BC">
        <w:rPr>
          <w:rFonts w:ascii="Arial" w:hAnsi="Arial" w:cs="Arial"/>
          <w:bCs/>
          <w:iCs/>
          <w:sz w:val="18"/>
          <w:szCs w:val="18"/>
        </w:rPr>
        <w:t>Акционерное общество «Эксклюзив»  (ОГРН  1135256000109),</w:t>
      </w:r>
    </w:p>
    <w:p w:rsidR="002816BC" w:rsidRPr="002816BC" w:rsidRDefault="002816BC" w:rsidP="002816BC">
      <w:pPr>
        <w:pStyle w:val="a3"/>
        <w:rPr>
          <w:rFonts w:ascii="Arial" w:hAnsi="Arial" w:cs="Arial"/>
          <w:bCs/>
          <w:iCs/>
          <w:sz w:val="18"/>
          <w:szCs w:val="18"/>
        </w:rPr>
      </w:pPr>
      <w:r w:rsidRPr="002816BC">
        <w:rPr>
          <w:rFonts w:ascii="Arial" w:hAnsi="Arial" w:cs="Arial"/>
          <w:bCs/>
          <w:iCs/>
          <w:sz w:val="18"/>
          <w:szCs w:val="18"/>
        </w:rPr>
        <w:t>Общество с ограниченной ответственностью «Современные технологии»  (ОГРН  1157746611549),</w:t>
      </w:r>
    </w:p>
    <w:p w:rsidR="002816BC" w:rsidRPr="002816BC" w:rsidRDefault="002816BC" w:rsidP="002816BC">
      <w:pPr>
        <w:pStyle w:val="a3"/>
        <w:rPr>
          <w:rFonts w:ascii="Arial" w:hAnsi="Arial" w:cs="Arial"/>
          <w:bCs/>
          <w:iCs/>
          <w:sz w:val="18"/>
          <w:szCs w:val="18"/>
        </w:rPr>
      </w:pPr>
      <w:r w:rsidRPr="002816BC">
        <w:rPr>
          <w:rFonts w:ascii="Arial" w:hAnsi="Arial" w:cs="Arial"/>
          <w:bCs/>
          <w:iCs/>
          <w:sz w:val="18"/>
          <w:szCs w:val="18"/>
        </w:rPr>
        <w:t>Общество с ограниченной ответственностью «Спутник»  (ОГРН 1149102046257),</w:t>
      </w:r>
    </w:p>
    <w:p w:rsidR="002816BC" w:rsidRPr="002816BC" w:rsidRDefault="002816BC" w:rsidP="002816BC">
      <w:pPr>
        <w:pStyle w:val="a3"/>
        <w:rPr>
          <w:rFonts w:ascii="Arial" w:hAnsi="Arial" w:cs="Arial"/>
          <w:bCs/>
          <w:iCs/>
          <w:sz w:val="18"/>
          <w:szCs w:val="18"/>
        </w:rPr>
      </w:pPr>
      <w:r w:rsidRPr="002816BC">
        <w:rPr>
          <w:rFonts w:ascii="Arial" w:hAnsi="Arial" w:cs="Arial"/>
          <w:bCs/>
          <w:iCs/>
          <w:sz w:val="18"/>
          <w:szCs w:val="18"/>
        </w:rPr>
        <w:t xml:space="preserve">Общество с ограниченной ответственностью «Имидж» (ОГРН </w:t>
      </w:r>
      <w:r w:rsidRPr="002816BC">
        <w:rPr>
          <w:rFonts w:ascii="Arial" w:hAnsi="Arial" w:cs="Arial"/>
          <w:sz w:val="18"/>
          <w:szCs w:val="18"/>
        </w:rPr>
        <w:t>1125263003788),</w:t>
      </w:r>
    </w:p>
    <w:p w:rsidR="002816BC" w:rsidRPr="002816BC" w:rsidRDefault="002816BC" w:rsidP="002816BC">
      <w:pPr>
        <w:pStyle w:val="a3"/>
        <w:rPr>
          <w:rFonts w:ascii="Arial" w:hAnsi="Arial" w:cs="Arial"/>
          <w:sz w:val="18"/>
          <w:szCs w:val="18"/>
        </w:rPr>
      </w:pPr>
      <w:r w:rsidRPr="002816BC">
        <w:rPr>
          <w:rFonts w:ascii="Arial" w:hAnsi="Arial" w:cs="Arial"/>
          <w:bCs/>
          <w:iCs/>
          <w:sz w:val="18"/>
          <w:szCs w:val="18"/>
        </w:rPr>
        <w:t>Общество с ограниченной ответственностью «</w:t>
      </w:r>
      <w:proofErr w:type="spellStart"/>
      <w:r w:rsidRPr="002816BC">
        <w:rPr>
          <w:rFonts w:ascii="Arial" w:hAnsi="Arial" w:cs="Arial"/>
          <w:bCs/>
          <w:iCs/>
          <w:sz w:val="18"/>
          <w:szCs w:val="18"/>
        </w:rPr>
        <w:t>Кверкус</w:t>
      </w:r>
      <w:proofErr w:type="spellEnd"/>
      <w:r w:rsidRPr="002816BC">
        <w:rPr>
          <w:rFonts w:ascii="Arial" w:hAnsi="Arial" w:cs="Arial"/>
          <w:bCs/>
          <w:iCs/>
          <w:sz w:val="18"/>
          <w:szCs w:val="18"/>
        </w:rPr>
        <w:t xml:space="preserve">» (ОГРН </w:t>
      </w:r>
      <w:r w:rsidRPr="002816BC">
        <w:rPr>
          <w:rFonts w:ascii="Arial" w:hAnsi="Arial" w:cs="Arial"/>
          <w:sz w:val="18"/>
          <w:szCs w:val="18"/>
        </w:rPr>
        <w:t>1047796749274),</w:t>
      </w:r>
    </w:p>
    <w:p w:rsidR="002816BC" w:rsidRPr="002816BC" w:rsidRDefault="002816BC" w:rsidP="002816BC">
      <w:pPr>
        <w:pStyle w:val="a3"/>
        <w:rPr>
          <w:rFonts w:ascii="Arial" w:hAnsi="Arial" w:cs="Arial"/>
          <w:sz w:val="18"/>
          <w:szCs w:val="18"/>
        </w:rPr>
      </w:pPr>
      <w:r w:rsidRPr="002816BC">
        <w:rPr>
          <w:rFonts w:ascii="Arial" w:hAnsi="Arial" w:cs="Arial"/>
          <w:sz w:val="18"/>
          <w:szCs w:val="18"/>
        </w:rPr>
        <w:t>Авдеева</w:t>
      </w:r>
      <w:proofErr w:type="gramStart"/>
      <w:r w:rsidRPr="002816BC">
        <w:rPr>
          <w:rFonts w:ascii="Arial" w:hAnsi="Arial" w:cs="Arial"/>
          <w:sz w:val="18"/>
          <w:szCs w:val="18"/>
        </w:rPr>
        <w:t xml:space="preserve"> В</w:t>
      </w:r>
      <w:proofErr w:type="gramEnd"/>
      <w:r w:rsidRPr="002816BC">
        <w:rPr>
          <w:rFonts w:ascii="Arial" w:hAnsi="Arial" w:cs="Arial"/>
          <w:sz w:val="18"/>
          <w:szCs w:val="18"/>
          <w:lang w:val="uk-UA"/>
        </w:rPr>
        <w:t>і</w:t>
      </w:r>
      <w:proofErr w:type="spellStart"/>
      <w:r w:rsidRPr="002816BC">
        <w:rPr>
          <w:rFonts w:ascii="Arial" w:hAnsi="Arial" w:cs="Arial"/>
          <w:sz w:val="18"/>
          <w:szCs w:val="18"/>
        </w:rPr>
        <w:t>ра</w:t>
      </w:r>
      <w:proofErr w:type="spellEnd"/>
      <w:r w:rsidRPr="002816BC">
        <w:rPr>
          <w:rFonts w:ascii="Arial" w:hAnsi="Arial" w:cs="Arial"/>
          <w:sz w:val="18"/>
          <w:szCs w:val="18"/>
        </w:rPr>
        <w:t xml:space="preserve"> Леон</w:t>
      </w:r>
      <w:r w:rsidRPr="002816BC">
        <w:rPr>
          <w:rFonts w:ascii="Arial" w:hAnsi="Arial" w:cs="Arial"/>
          <w:sz w:val="18"/>
          <w:szCs w:val="18"/>
          <w:lang w:val="uk-UA"/>
        </w:rPr>
        <w:t>і</w:t>
      </w:r>
      <w:proofErr w:type="spellStart"/>
      <w:r w:rsidRPr="002816BC">
        <w:rPr>
          <w:rFonts w:ascii="Arial" w:hAnsi="Arial" w:cs="Arial"/>
          <w:sz w:val="18"/>
          <w:szCs w:val="18"/>
        </w:rPr>
        <w:t>довна</w:t>
      </w:r>
      <w:proofErr w:type="spellEnd"/>
      <w:r w:rsidRPr="002816BC">
        <w:rPr>
          <w:rFonts w:ascii="Arial" w:hAnsi="Arial" w:cs="Arial"/>
          <w:sz w:val="18"/>
          <w:szCs w:val="18"/>
        </w:rPr>
        <w:t>,</w:t>
      </w:r>
    </w:p>
    <w:p w:rsidR="002816BC" w:rsidRPr="002816BC" w:rsidRDefault="002816BC" w:rsidP="002816BC">
      <w:pPr>
        <w:pStyle w:val="a3"/>
        <w:rPr>
          <w:rFonts w:ascii="Arial" w:hAnsi="Arial" w:cs="Arial"/>
          <w:sz w:val="18"/>
          <w:szCs w:val="18"/>
          <w:lang w:val="uk-UA"/>
        </w:rPr>
      </w:pP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Бароменська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Раіса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 xml:space="preserve"> Олександрівна,</w:t>
      </w:r>
    </w:p>
    <w:p w:rsidR="002816BC" w:rsidRPr="002816BC" w:rsidRDefault="002816BC" w:rsidP="002816BC">
      <w:pPr>
        <w:pStyle w:val="a3"/>
        <w:rPr>
          <w:rFonts w:ascii="Arial" w:hAnsi="Arial" w:cs="Arial"/>
          <w:sz w:val="18"/>
          <w:szCs w:val="18"/>
          <w:lang w:val="uk-UA"/>
        </w:rPr>
      </w:pP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Жаркова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Нина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 xml:space="preserve"> </w:t>
      </w: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Леонидовна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>,</w:t>
      </w:r>
    </w:p>
    <w:p w:rsidR="002816BC" w:rsidRPr="002816BC" w:rsidRDefault="002816BC" w:rsidP="002816BC">
      <w:pPr>
        <w:pStyle w:val="a3"/>
        <w:rPr>
          <w:rFonts w:ascii="Arial" w:hAnsi="Arial" w:cs="Arial"/>
          <w:sz w:val="18"/>
          <w:szCs w:val="18"/>
        </w:rPr>
      </w:pP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Ісайченкова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 xml:space="preserve"> Ганна Петрівна</w:t>
      </w:r>
      <w:r w:rsidRPr="002816BC">
        <w:rPr>
          <w:rFonts w:ascii="Arial" w:hAnsi="Arial" w:cs="Arial"/>
          <w:sz w:val="18"/>
          <w:szCs w:val="18"/>
        </w:rPr>
        <w:t>,</w:t>
      </w:r>
    </w:p>
    <w:p w:rsidR="002816BC" w:rsidRPr="002816BC" w:rsidRDefault="002816BC" w:rsidP="002816BC">
      <w:pPr>
        <w:pStyle w:val="a3"/>
        <w:rPr>
          <w:rFonts w:ascii="Arial" w:hAnsi="Arial" w:cs="Arial"/>
          <w:sz w:val="18"/>
          <w:szCs w:val="18"/>
        </w:rPr>
      </w:pPr>
      <w:r w:rsidRPr="002816BC">
        <w:rPr>
          <w:rFonts w:ascii="Arial" w:hAnsi="Arial" w:cs="Arial"/>
          <w:sz w:val="18"/>
          <w:szCs w:val="18"/>
          <w:lang w:val="uk-UA"/>
        </w:rPr>
        <w:t>Колосова Анна Ивановна</w:t>
      </w:r>
      <w:r w:rsidRPr="002816BC">
        <w:rPr>
          <w:rFonts w:ascii="Arial" w:hAnsi="Arial" w:cs="Arial"/>
          <w:sz w:val="18"/>
          <w:szCs w:val="18"/>
        </w:rPr>
        <w:t>,</w:t>
      </w:r>
    </w:p>
    <w:p w:rsidR="002816BC" w:rsidRPr="002816BC" w:rsidRDefault="002816BC" w:rsidP="002816BC">
      <w:pPr>
        <w:pStyle w:val="a3"/>
        <w:rPr>
          <w:rFonts w:ascii="Arial" w:hAnsi="Arial" w:cs="Arial"/>
          <w:sz w:val="18"/>
          <w:szCs w:val="18"/>
        </w:rPr>
      </w:pP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Плєшкова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 xml:space="preserve"> Ольга Григорьевна</w:t>
      </w:r>
      <w:r w:rsidRPr="002816BC">
        <w:rPr>
          <w:rFonts w:ascii="Arial" w:hAnsi="Arial" w:cs="Arial"/>
          <w:sz w:val="18"/>
          <w:szCs w:val="18"/>
        </w:rPr>
        <w:t>,</w:t>
      </w:r>
    </w:p>
    <w:p w:rsidR="002816BC" w:rsidRPr="002816BC" w:rsidRDefault="002816BC" w:rsidP="002816BC">
      <w:pPr>
        <w:pStyle w:val="a3"/>
        <w:rPr>
          <w:rFonts w:ascii="Arial" w:hAnsi="Arial" w:cs="Arial"/>
          <w:sz w:val="18"/>
          <w:szCs w:val="18"/>
        </w:rPr>
      </w:pP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Супрунюк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 xml:space="preserve"> Галина </w:t>
      </w:r>
      <w:proofErr w:type="spellStart"/>
      <w:r w:rsidRPr="002816BC">
        <w:rPr>
          <w:rFonts w:ascii="Arial" w:hAnsi="Arial" w:cs="Arial"/>
          <w:sz w:val="18"/>
          <w:szCs w:val="18"/>
          <w:lang w:val="uk-UA"/>
        </w:rPr>
        <w:t>Христиановна</w:t>
      </w:r>
      <w:proofErr w:type="spellEnd"/>
      <w:r w:rsidRPr="002816BC">
        <w:rPr>
          <w:rFonts w:ascii="Arial" w:hAnsi="Arial" w:cs="Arial"/>
          <w:sz w:val="18"/>
          <w:szCs w:val="18"/>
          <w:lang w:val="uk-UA"/>
        </w:rPr>
        <w:t xml:space="preserve"> </w:t>
      </w:r>
    </w:p>
    <w:p w:rsidR="00EB214F" w:rsidRPr="00EB214F" w:rsidRDefault="00EB214F" w:rsidP="002816BC">
      <w:pPr>
        <w:pStyle w:val="a3"/>
        <w:rPr>
          <w:lang w:eastAsia="ru-RU"/>
        </w:rPr>
      </w:pPr>
      <w:r w:rsidRPr="002816BC">
        <w:rPr>
          <w:rFonts w:ascii="Arial" w:hAnsi="Arial" w:cs="Arial"/>
          <w:sz w:val="18"/>
          <w:szCs w:val="18"/>
          <w:lang w:eastAsia="ru-RU"/>
        </w:rPr>
        <w:t xml:space="preserve"> 2.7. Цена размещения ценных бумаг: </w:t>
      </w:r>
      <w:r w:rsidR="00940334">
        <w:rPr>
          <w:rFonts w:ascii="Arial" w:hAnsi="Arial" w:cs="Arial"/>
          <w:sz w:val="18"/>
          <w:szCs w:val="18"/>
          <w:lang w:eastAsia="ru-RU"/>
        </w:rPr>
        <w:t xml:space="preserve"> </w:t>
      </w:r>
      <w:r w:rsidRPr="002816BC">
        <w:rPr>
          <w:rFonts w:ascii="Arial" w:hAnsi="Arial" w:cs="Arial"/>
          <w:sz w:val="18"/>
          <w:szCs w:val="18"/>
          <w:lang w:eastAsia="ru-RU"/>
        </w:rPr>
        <w:t xml:space="preserve">3 руб. </w:t>
      </w:r>
      <w:r w:rsidR="00DB7BF7" w:rsidRPr="002816BC">
        <w:rPr>
          <w:rFonts w:ascii="Arial" w:hAnsi="Arial" w:cs="Arial"/>
          <w:sz w:val="18"/>
          <w:szCs w:val="18"/>
          <w:lang w:eastAsia="ru-RU"/>
        </w:rPr>
        <w:t>3</w:t>
      </w:r>
      <w:r w:rsidRPr="002816BC">
        <w:rPr>
          <w:rFonts w:ascii="Arial" w:hAnsi="Arial" w:cs="Arial"/>
          <w:sz w:val="18"/>
          <w:szCs w:val="18"/>
          <w:lang w:eastAsia="ru-RU"/>
        </w:rPr>
        <w:t>0 коп. </w:t>
      </w:r>
      <w:r w:rsidRPr="002816BC">
        <w:rPr>
          <w:rFonts w:ascii="Arial" w:hAnsi="Arial" w:cs="Arial"/>
          <w:sz w:val="18"/>
          <w:szCs w:val="18"/>
          <w:lang w:eastAsia="ru-RU"/>
        </w:rPr>
        <w:br/>
      </w:r>
      <w:r w:rsidRPr="00EB214F">
        <w:rPr>
          <w:lang w:eastAsia="ru-RU"/>
        </w:rPr>
        <w:t xml:space="preserve">2.8. Предоставление акционерам (участникам) эмитента и (или) иным лицам преимущественного права приобретения ценных бумаг: </w:t>
      </w:r>
      <w:r w:rsidR="00DB7BF7">
        <w:rPr>
          <w:lang w:eastAsia="ru-RU"/>
        </w:rPr>
        <w:t xml:space="preserve">   </w:t>
      </w:r>
      <w:r w:rsidRPr="00EB214F">
        <w:rPr>
          <w:lang w:eastAsia="ru-RU"/>
        </w:rPr>
        <w:t xml:space="preserve">акционеры Общества имеют преимущественное право приобретения ценных бумаг, размещаемых путем </w:t>
      </w:r>
      <w:r w:rsidR="00DB7BF7">
        <w:rPr>
          <w:lang w:eastAsia="ru-RU"/>
        </w:rPr>
        <w:t>закрытой</w:t>
      </w:r>
      <w:r w:rsidRPr="00EB214F">
        <w:rPr>
          <w:lang w:eastAsia="ru-RU"/>
        </w:rPr>
        <w:t xml:space="preserve"> подписки. </w:t>
      </w:r>
      <w:r w:rsidRPr="00EB214F">
        <w:rPr>
          <w:lang w:eastAsia="ru-RU"/>
        </w:rPr>
        <w:br/>
        <w:t xml:space="preserve">2.9. Дата начала размещения ценных бумаг: </w:t>
      </w:r>
      <w:r w:rsidR="00940334">
        <w:rPr>
          <w:lang w:eastAsia="ru-RU"/>
        </w:rPr>
        <w:t xml:space="preserve"> </w:t>
      </w:r>
      <w:r w:rsidR="00DB7BF7">
        <w:rPr>
          <w:lang w:eastAsia="ru-RU"/>
        </w:rPr>
        <w:t xml:space="preserve">27 сентября </w:t>
      </w:r>
      <w:r w:rsidRPr="00EB214F">
        <w:rPr>
          <w:lang w:eastAsia="ru-RU"/>
        </w:rPr>
        <w:t xml:space="preserve"> 201</w:t>
      </w:r>
      <w:r w:rsidR="00DB7BF7">
        <w:rPr>
          <w:lang w:eastAsia="ru-RU"/>
        </w:rPr>
        <w:t>7</w:t>
      </w:r>
      <w:r w:rsidRPr="00EB214F">
        <w:rPr>
          <w:lang w:eastAsia="ru-RU"/>
        </w:rPr>
        <w:t xml:space="preserve"> года. </w:t>
      </w:r>
      <w:r w:rsidRPr="00EB214F">
        <w:rPr>
          <w:lang w:eastAsia="ru-RU"/>
        </w:rPr>
        <w:br/>
        <w:t>2.10. Дата начала размещения может</w:t>
      </w:r>
      <w:r w:rsidR="00DB7BF7">
        <w:rPr>
          <w:lang w:eastAsia="ru-RU"/>
        </w:rPr>
        <w:t xml:space="preserve"> быть</w:t>
      </w:r>
      <w:r w:rsidR="00380701">
        <w:rPr>
          <w:lang w:eastAsia="ru-RU"/>
        </w:rPr>
        <w:t xml:space="preserve"> </w:t>
      </w:r>
      <w:r w:rsidRPr="00EB214F">
        <w:rPr>
          <w:lang w:eastAsia="ru-RU"/>
        </w:rPr>
        <w:t xml:space="preserve"> изменена при условии опубликования информации об этом в ленте новостей и на странице в сети Интернет не </w:t>
      </w:r>
      <w:proofErr w:type="gramStart"/>
      <w:r w:rsidRPr="00EB214F">
        <w:rPr>
          <w:lang w:eastAsia="ru-RU"/>
        </w:rPr>
        <w:t>позднее</w:t>
      </w:r>
      <w:proofErr w:type="gramEnd"/>
      <w:r w:rsidRPr="00EB214F">
        <w:rPr>
          <w:lang w:eastAsia="ru-RU"/>
        </w:rPr>
        <w:t xml:space="preserve"> чем за один день до опубликованной в настоящем сообщении даты начала размещения ценных бумаг. </w:t>
      </w:r>
      <w:r w:rsidRPr="00EB214F">
        <w:rPr>
          <w:lang w:eastAsia="ru-RU"/>
        </w:rPr>
        <w:br/>
        <w:t>2.11. Дата окончания размещения ценных бумаг или порядок ее определения: </w:t>
      </w:r>
      <w:r w:rsidRPr="00EB214F">
        <w:rPr>
          <w:lang w:eastAsia="ru-RU"/>
        </w:rPr>
        <w:br/>
        <w:t xml:space="preserve"> Дата размещения последней ценной бумаги дополнительного выпуска, но не позднее одного года </w:t>
      </w:r>
      <w:proofErr w:type="gramStart"/>
      <w:r w:rsidRPr="00EB214F">
        <w:rPr>
          <w:lang w:eastAsia="ru-RU"/>
        </w:rPr>
        <w:t>с даты</w:t>
      </w:r>
      <w:proofErr w:type="gramEnd"/>
      <w:r w:rsidRPr="00EB214F">
        <w:rPr>
          <w:lang w:eastAsia="ru-RU"/>
        </w:rPr>
        <w:t xml:space="preserve"> государственной регистрации дополнительного выпуска ценных бумаг. </w:t>
      </w:r>
      <w:r w:rsidRPr="00EB214F">
        <w:rPr>
          <w:lang w:eastAsia="ru-RU"/>
        </w:rPr>
        <w:br/>
        <w:t>3. Подпись </w:t>
      </w:r>
      <w:r w:rsidRPr="00EB214F">
        <w:rPr>
          <w:lang w:eastAsia="ru-RU"/>
        </w:rPr>
        <w:br/>
        <w:t>3.1. Генеральный директор </w:t>
      </w:r>
      <w:r w:rsidRPr="00EB214F">
        <w:rPr>
          <w:lang w:eastAsia="ru-RU"/>
        </w:rPr>
        <w:br/>
      </w:r>
      <w:r w:rsidRPr="00EB214F">
        <w:rPr>
          <w:lang w:eastAsia="ru-RU"/>
        </w:rPr>
        <w:lastRenderedPageBreak/>
        <w:t>__________________ Новожилов М.Л. </w:t>
      </w:r>
      <w:r w:rsidRPr="00EB214F">
        <w:rPr>
          <w:lang w:eastAsia="ru-RU"/>
        </w:rPr>
        <w:br/>
        <w:t>(подпись) </w:t>
      </w:r>
      <w:r w:rsidRPr="00EB214F">
        <w:rPr>
          <w:lang w:eastAsia="ru-RU"/>
        </w:rPr>
        <w:br/>
        <w:t xml:space="preserve">3.2. Дата: </w:t>
      </w:r>
      <w:r w:rsidR="00DB7BF7">
        <w:rPr>
          <w:lang w:eastAsia="ru-RU"/>
        </w:rPr>
        <w:t xml:space="preserve">25 сентября </w:t>
      </w:r>
      <w:r w:rsidRPr="00EB214F">
        <w:rPr>
          <w:lang w:eastAsia="ru-RU"/>
        </w:rPr>
        <w:t xml:space="preserve"> 201</w:t>
      </w:r>
      <w:r w:rsidR="00DB7BF7">
        <w:rPr>
          <w:lang w:eastAsia="ru-RU"/>
        </w:rPr>
        <w:t>7</w:t>
      </w:r>
      <w:r w:rsidRPr="00EB214F">
        <w:rPr>
          <w:lang w:eastAsia="ru-RU"/>
        </w:rPr>
        <w:t xml:space="preserve"> года. </w:t>
      </w:r>
      <w:r w:rsidRPr="00EB214F">
        <w:rPr>
          <w:lang w:eastAsia="ru-RU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14F"/>
    <w:rsid w:val="00052E5C"/>
    <w:rsid w:val="0007543E"/>
    <w:rsid w:val="000B0464"/>
    <w:rsid w:val="000E2BBA"/>
    <w:rsid w:val="000F6A04"/>
    <w:rsid w:val="00104F51"/>
    <w:rsid w:val="00145E49"/>
    <w:rsid w:val="0015755E"/>
    <w:rsid w:val="001A57F1"/>
    <w:rsid w:val="001C4624"/>
    <w:rsid w:val="002816BC"/>
    <w:rsid w:val="00380701"/>
    <w:rsid w:val="003F66E9"/>
    <w:rsid w:val="003F6A8A"/>
    <w:rsid w:val="00440FBA"/>
    <w:rsid w:val="00455E87"/>
    <w:rsid w:val="004D7CB3"/>
    <w:rsid w:val="0051069C"/>
    <w:rsid w:val="005277B7"/>
    <w:rsid w:val="005A00D7"/>
    <w:rsid w:val="005C74C0"/>
    <w:rsid w:val="0061507D"/>
    <w:rsid w:val="00635870"/>
    <w:rsid w:val="00643350"/>
    <w:rsid w:val="006969D3"/>
    <w:rsid w:val="006B06A0"/>
    <w:rsid w:val="006B6AA8"/>
    <w:rsid w:val="006D4350"/>
    <w:rsid w:val="00717238"/>
    <w:rsid w:val="00774508"/>
    <w:rsid w:val="0083764A"/>
    <w:rsid w:val="00910252"/>
    <w:rsid w:val="00911968"/>
    <w:rsid w:val="00940334"/>
    <w:rsid w:val="009857BB"/>
    <w:rsid w:val="009E4A34"/>
    <w:rsid w:val="009F62BE"/>
    <w:rsid w:val="00A14617"/>
    <w:rsid w:val="00A50C7A"/>
    <w:rsid w:val="00A754CB"/>
    <w:rsid w:val="00A82275"/>
    <w:rsid w:val="00A83DB1"/>
    <w:rsid w:val="00AA3C1A"/>
    <w:rsid w:val="00B8318C"/>
    <w:rsid w:val="00BC006A"/>
    <w:rsid w:val="00C115D7"/>
    <w:rsid w:val="00C16022"/>
    <w:rsid w:val="00C31031"/>
    <w:rsid w:val="00C31DCD"/>
    <w:rsid w:val="00C35478"/>
    <w:rsid w:val="00CB3E3A"/>
    <w:rsid w:val="00CE54A9"/>
    <w:rsid w:val="00D24032"/>
    <w:rsid w:val="00D37E50"/>
    <w:rsid w:val="00D7762E"/>
    <w:rsid w:val="00DB7BF7"/>
    <w:rsid w:val="00DE2AC8"/>
    <w:rsid w:val="00DF138C"/>
    <w:rsid w:val="00E22550"/>
    <w:rsid w:val="00E32D2B"/>
    <w:rsid w:val="00E8300D"/>
    <w:rsid w:val="00EA1861"/>
    <w:rsid w:val="00EB214F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B1"/>
  </w:style>
  <w:style w:type="paragraph" w:styleId="2">
    <w:name w:val="heading 2"/>
    <w:basedOn w:val="a"/>
    <w:link w:val="20"/>
    <w:uiPriority w:val="9"/>
    <w:qFormat/>
    <w:rsid w:val="00EB21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B21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21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21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Дата1"/>
    <w:basedOn w:val="a0"/>
    <w:rsid w:val="00EB214F"/>
  </w:style>
  <w:style w:type="paragraph" w:styleId="a3">
    <w:name w:val="No Spacing"/>
    <w:uiPriority w:val="1"/>
    <w:qFormat/>
    <w:rsid w:val="002816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  <w:divsChild>
            <w:div w:id="15218957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43691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7</cp:revision>
  <dcterms:created xsi:type="dcterms:W3CDTF">2017-09-25T13:46:00Z</dcterms:created>
  <dcterms:modified xsi:type="dcterms:W3CDTF">2017-09-25T15:28:00Z</dcterms:modified>
</cp:coreProperties>
</file>