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85" w:rsidRPr="007A22FE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« 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</w:p>
    <w:p w:rsidR="00D56BA7" w:rsidRDefault="00CE5B32" w:rsidP="0064505F">
      <w:pPr>
        <w:pStyle w:val="a3"/>
        <w:ind w:left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hyperlink r:id="rId6" w:history="1"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http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://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yaltaintourist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-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doc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</w:hyperlink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</w:p>
    <w:p w:rsidR="0064505F" w:rsidRPr="007A22FE" w:rsidRDefault="00CE5B32" w:rsidP="0064505F">
      <w:pPr>
        <w:pStyle w:val="a3"/>
        <w:ind w:left="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В заседании участвуют 9 членов Совета директоров из 9 избранных членов Совета директоров. Кворум имеется.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 по всем вопросам повестки дня;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Все решения приняты единогласно.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A1675F" w:rsidRPr="00A1675F" w:rsidRDefault="00CE5B32" w:rsidP="00A1675F">
      <w:pPr>
        <w:pStyle w:val="a3"/>
        <w:ind w:left="0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A1675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1: </w:t>
      </w:r>
      <w:r w:rsidR="00A1675F" w:rsidRPr="00A1675F">
        <w:rPr>
          <w:rFonts w:ascii="Arial" w:hAnsi="Arial" w:cs="Arial"/>
          <w:sz w:val="18"/>
          <w:szCs w:val="18"/>
          <w:shd w:val="clear" w:color="auto" w:fill="FFFFFF"/>
        </w:rPr>
        <w:t>Об одобрении и выдаче согласия Обществу на заключение Обществом договоров аренды недвижимого имущества</w:t>
      </w:r>
      <w:r w:rsidR="007A22FE" w:rsidRPr="00A1675F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Pr="00A167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A1675F">
        <w:rPr>
          <w:rFonts w:ascii="Arial" w:hAnsi="Arial" w:cs="Arial"/>
          <w:color w:val="000000"/>
          <w:sz w:val="18"/>
          <w:szCs w:val="18"/>
        </w:rPr>
        <w:br/>
      </w:r>
      <w:r w:rsidRPr="00A1675F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A1675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A1675F">
        <w:rPr>
          <w:rFonts w:ascii="Arial" w:hAnsi="Arial" w:cs="Arial"/>
          <w:color w:val="000000"/>
          <w:sz w:val="18"/>
          <w:szCs w:val="18"/>
        </w:rPr>
        <w:br/>
      </w:r>
      <w:r w:rsidR="00A1675F" w:rsidRPr="00A1675F">
        <w:rPr>
          <w:rFonts w:ascii="Arial" w:hAnsi="Arial" w:cs="Arial"/>
          <w:sz w:val="18"/>
          <w:szCs w:val="18"/>
        </w:rPr>
        <w:t>Одобрить и согласовать</w:t>
      </w:r>
      <w:r w:rsidR="00A1675F" w:rsidRPr="00A1675F">
        <w:rPr>
          <w:rFonts w:ascii="Arial" w:hAnsi="Arial" w:cs="Arial"/>
          <w:b/>
          <w:sz w:val="18"/>
          <w:szCs w:val="18"/>
        </w:rPr>
        <w:t xml:space="preserve"> </w:t>
      </w:r>
      <w:r w:rsidR="00A1675F" w:rsidRPr="00A1675F">
        <w:rPr>
          <w:rFonts w:ascii="Arial" w:hAnsi="Arial" w:cs="Arial"/>
          <w:sz w:val="18"/>
          <w:szCs w:val="18"/>
        </w:rPr>
        <w:t xml:space="preserve">заключение Обществом договоров аренды недвижимого имущества, расположенного по адресу: Республика Крым, г. Ялта, ул. </w:t>
      </w:r>
      <w:proofErr w:type="spellStart"/>
      <w:r w:rsidR="00A1675F" w:rsidRPr="00A1675F">
        <w:rPr>
          <w:rFonts w:ascii="Arial" w:hAnsi="Arial" w:cs="Arial"/>
          <w:sz w:val="18"/>
          <w:szCs w:val="18"/>
        </w:rPr>
        <w:t>Дражинского</w:t>
      </w:r>
      <w:proofErr w:type="spellEnd"/>
      <w:r w:rsidR="00A1675F" w:rsidRPr="00A1675F">
        <w:rPr>
          <w:rFonts w:ascii="Arial" w:hAnsi="Arial" w:cs="Arial"/>
          <w:sz w:val="18"/>
          <w:szCs w:val="18"/>
        </w:rPr>
        <w:t xml:space="preserve">, д. 50, и </w:t>
      </w:r>
      <w:proofErr w:type="gramStart"/>
      <w:r w:rsidR="00A1675F" w:rsidRPr="00A1675F">
        <w:rPr>
          <w:rFonts w:ascii="Arial" w:hAnsi="Arial" w:cs="Arial"/>
          <w:sz w:val="18"/>
          <w:szCs w:val="18"/>
        </w:rPr>
        <w:t>принадлежащего</w:t>
      </w:r>
      <w:proofErr w:type="gramEnd"/>
      <w:r w:rsidR="00A1675F" w:rsidRPr="00A1675F">
        <w:rPr>
          <w:rFonts w:ascii="Arial" w:hAnsi="Arial" w:cs="Arial"/>
          <w:sz w:val="18"/>
          <w:szCs w:val="18"/>
        </w:rPr>
        <w:t xml:space="preserve"> на праве собственности Обществу, на следующих основных условиях:</w:t>
      </w:r>
    </w:p>
    <w:p w:rsidR="00A1675F" w:rsidRPr="00A1675F" w:rsidRDefault="00A1675F" w:rsidP="00A1675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 xml:space="preserve">1). Договор аренды между Обществом (Арендодатель) </w:t>
      </w:r>
      <w:proofErr w:type="gramStart"/>
      <w:r w:rsidRPr="00A1675F">
        <w:rPr>
          <w:rFonts w:ascii="Arial" w:hAnsi="Arial" w:cs="Arial"/>
          <w:sz w:val="18"/>
          <w:szCs w:val="18"/>
        </w:rPr>
        <w:t>и ООО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«НИКА» (Арендатор) (ИНН 9103074882, ОГРН 1159102106503):</w:t>
      </w:r>
    </w:p>
    <w:p w:rsidR="00A1675F" w:rsidRPr="00A1675F" w:rsidRDefault="00A1675F" w:rsidP="00A1675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1.1. недвижимое имущество, принадлежащее на праве собственности Обществу, передаваемое в аренду:</w:t>
      </w:r>
    </w:p>
    <w:p w:rsidR="00A1675F" w:rsidRPr="00A1675F" w:rsidRDefault="00A1675F" w:rsidP="00A1675F">
      <w:pPr>
        <w:widowControl w:val="0"/>
        <w:snapToGri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- Сооружение – площадка лит</w:t>
      </w:r>
      <w:proofErr w:type="gramStart"/>
      <w:r w:rsidRPr="00A1675F">
        <w:rPr>
          <w:rFonts w:ascii="Arial" w:hAnsi="Arial" w:cs="Arial"/>
          <w:sz w:val="18"/>
          <w:szCs w:val="18"/>
        </w:rPr>
        <w:t>.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1675F">
        <w:rPr>
          <w:rFonts w:ascii="Arial" w:hAnsi="Arial" w:cs="Arial"/>
          <w:sz w:val="18"/>
          <w:szCs w:val="18"/>
        </w:rPr>
        <w:t>г</w:t>
      </w:r>
      <w:proofErr w:type="gramEnd"/>
      <w:r w:rsidRPr="00A1675F">
        <w:rPr>
          <w:rFonts w:ascii="Arial" w:hAnsi="Arial" w:cs="Arial"/>
          <w:sz w:val="18"/>
          <w:szCs w:val="18"/>
        </w:rPr>
        <w:t>3, общая площадь 133.25 кв. м, кадастровый № 90:25:010101:152;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- Площадка лит</w:t>
      </w:r>
      <w:proofErr w:type="gramStart"/>
      <w:r w:rsidRPr="00A1675F">
        <w:rPr>
          <w:rFonts w:ascii="Arial" w:hAnsi="Arial" w:cs="Arial"/>
          <w:sz w:val="18"/>
          <w:szCs w:val="18"/>
        </w:rPr>
        <w:t>.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1675F">
        <w:rPr>
          <w:rFonts w:ascii="Arial" w:hAnsi="Arial" w:cs="Arial"/>
          <w:sz w:val="18"/>
          <w:szCs w:val="18"/>
        </w:rPr>
        <w:t>г</w:t>
      </w:r>
      <w:proofErr w:type="gramEnd"/>
      <w:r w:rsidRPr="00A1675F">
        <w:rPr>
          <w:rFonts w:ascii="Arial" w:hAnsi="Arial" w:cs="Arial"/>
          <w:sz w:val="18"/>
          <w:szCs w:val="18"/>
        </w:rPr>
        <w:t>4, общая площадь 777.60 кв. м, кадастровый № 90:25:010101:69;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- Сооружение - площадка лит</w:t>
      </w:r>
      <w:proofErr w:type="gramStart"/>
      <w:r w:rsidRPr="00A1675F">
        <w:rPr>
          <w:rFonts w:ascii="Arial" w:hAnsi="Arial" w:cs="Arial"/>
          <w:sz w:val="18"/>
          <w:szCs w:val="18"/>
        </w:rPr>
        <w:t>.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1675F">
        <w:rPr>
          <w:rFonts w:ascii="Arial" w:hAnsi="Arial" w:cs="Arial"/>
          <w:sz w:val="18"/>
          <w:szCs w:val="18"/>
        </w:rPr>
        <w:t>г</w:t>
      </w:r>
      <w:proofErr w:type="gramEnd"/>
      <w:r w:rsidRPr="00A1675F">
        <w:rPr>
          <w:rFonts w:ascii="Arial" w:hAnsi="Arial" w:cs="Arial"/>
          <w:sz w:val="18"/>
          <w:szCs w:val="18"/>
        </w:rPr>
        <w:t>5, общая площадь 267.6 кв. м, кадастровый № 90:25:010101:61;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- Сооружение – пристань лит</w:t>
      </w:r>
      <w:proofErr w:type="gramStart"/>
      <w:r w:rsidRPr="00A1675F">
        <w:rPr>
          <w:rFonts w:ascii="Arial" w:hAnsi="Arial" w:cs="Arial"/>
          <w:sz w:val="18"/>
          <w:szCs w:val="18"/>
        </w:rPr>
        <w:t>.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1675F">
        <w:rPr>
          <w:rFonts w:ascii="Arial" w:hAnsi="Arial" w:cs="Arial"/>
          <w:sz w:val="18"/>
          <w:szCs w:val="18"/>
        </w:rPr>
        <w:t>г</w:t>
      </w:r>
      <w:proofErr w:type="gramEnd"/>
      <w:r w:rsidRPr="00A1675F">
        <w:rPr>
          <w:rFonts w:ascii="Arial" w:hAnsi="Arial" w:cs="Arial"/>
          <w:sz w:val="18"/>
          <w:szCs w:val="18"/>
        </w:rPr>
        <w:t>6, общая площадь 381.80 кв. м, кадастровый № 90:25:010101:65;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- Площадка лит</w:t>
      </w:r>
      <w:proofErr w:type="gramStart"/>
      <w:r w:rsidRPr="00A1675F">
        <w:rPr>
          <w:rFonts w:ascii="Arial" w:hAnsi="Arial" w:cs="Arial"/>
          <w:sz w:val="18"/>
          <w:szCs w:val="18"/>
        </w:rPr>
        <w:t>.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1675F">
        <w:rPr>
          <w:rFonts w:ascii="Arial" w:hAnsi="Arial" w:cs="Arial"/>
          <w:sz w:val="18"/>
          <w:szCs w:val="18"/>
        </w:rPr>
        <w:t>г</w:t>
      </w:r>
      <w:proofErr w:type="gramEnd"/>
      <w:r w:rsidRPr="00A1675F">
        <w:rPr>
          <w:rFonts w:ascii="Arial" w:hAnsi="Arial" w:cs="Arial"/>
          <w:sz w:val="18"/>
          <w:szCs w:val="18"/>
        </w:rPr>
        <w:t>8, общая площадь 588.80 кв. м, кадастровый № 90:25:010101:66;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- Сооружение лит</w:t>
      </w:r>
      <w:proofErr w:type="gramStart"/>
      <w:r w:rsidRPr="00A1675F">
        <w:rPr>
          <w:rFonts w:ascii="Arial" w:hAnsi="Arial" w:cs="Arial"/>
          <w:sz w:val="18"/>
          <w:szCs w:val="18"/>
        </w:rPr>
        <w:t>.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1675F">
        <w:rPr>
          <w:rFonts w:ascii="Arial" w:hAnsi="Arial" w:cs="Arial"/>
          <w:sz w:val="18"/>
          <w:szCs w:val="18"/>
        </w:rPr>
        <w:t>г</w:t>
      </w:r>
      <w:proofErr w:type="gramEnd"/>
      <w:r w:rsidRPr="00A1675F">
        <w:rPr>
          <w:rFonts w:ascii="Arial" w:hAnsi="Arial" w:cs="Arial"/>
          <w:sz w:val="18"/>
          <w:szCs w:val="18"/>
        </w:rPr>
        <w:t>10, общая площадь 95.00 кв. м, кадастровый № 90:25:010101:14;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- Площадка лит</w:t>
      </w:r>
      <w:proofErr w:type="gramStart"/>
      <w:r w:rsidRPr="00A1675F">
        <w:rPr>
          <w:rFonts w:ascii="Arial" w:hAnsi="Arial" w:cs="Arial"/>
          <w:sz w:val="18"/>
          <w:szCs w:val="18"/>
        </w:rPr>
        <w:t>.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1675F">
        <w:rPr>
          <w:rFonts w:ascii="Arial" w:hAnsi="Arial" w:cs="Arial"/>
          <w:sz w:val="18"/>
          <w:szCs w:val="18"/>
        </w:rPr>
        <w:t>г</w:t>
      </w:r>
      <w:proofErr w:type="gramEnd"/>
      <w:r w:rsidRPr="00A1675F">
        <w:rPr>
          <w:rFonts w:ascii="Arial" w:hAnsi="Arial" w:cs="Arial"/>
          <w:sz w:val="18"/>
          <w:szCs w:val="18"/>
        </w:rPr>
        <w:t>11, общая площадь  148.80 кв. м, кадастровый № 90:25:010101:68;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 xml:space="preserve">- </w:t>
      </w:r>
      <w:proofErr w:type="gramStart"/>
      <w:r w:rsidRPr="00A1675F">
        <w:rPr>
          <w:rFonts w:ascii="Arial" w:hAnsi="Arial" w:cs="Arial"/>
          <w:sz w:val="18"/>
          <w:szCs w:val="18"/>
        </w:rPr>
        <w:t>Здание-насосная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 лит. </w:t>
      </w:r>
      <w:proofErr w:type="gramStart"/>
      <w:r w:rsidRPr="00A1675F">
        <w:rPr>
          <w:rFonts w:ascii="Arial" w:hAnsi="Arial" w:cs="Arial"/>
          <w:sz w:val="18"/>
          <w:szCs w:val="18"/>
        </w:rPr>
        <w:t>З</w:t>
      </w:r>
      <w:proofErr w:type="gramEnd"/>
      <w:r w:rsidRPr="00A1675F">
        <w:rPr>
          <w:rFonts w:ascii="Arial" w:hAnsi="Arial" w:cs="Arial"/>
          <w:sz w:val="18"/>
          <w:szCs w:val="18"/>
        </w:rPr>
        <w:t>, общая площадь 47.40 кв. м, кадастровый № 90:25:010101:64;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- Навес лит. Д, общая площадь 374.90 кв. м, кадастровый № 90:25:010101:62;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- Навес лит. Е, общая площадь 398.40 кв. м, кадастровый № 90-90/016-90/021/001/2015-75;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 xml:space="preserve">- Навес лит. Г’, общая площадь 28.40 кв. м, </w:t>
      </w:r>
      <w:proofErr w:type="gramStart"/>
      <w:r w:rsidRPr="00A1675F">
        <w:rPr>
          <w:rFonts w:ascii="Arial" w:hAnsi="Arial" w:cs="Arial"/>
          <w:sz w:val="18"/>
          <w:szCs w:val="18"/>
        </w:rPr>
        <w:t>кадастровый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№ 90:25:010101:59;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- Буна II</w:t>
      </w:r>
      <w:r w:rsidRPr="00A1675F">
        <w:rPr>
          <w:rFonts w:ascii="Arial" w:hAnsi="Arial" w:cs="Arial"/>
          <w:sz w:val="18"/>
          <w:szCs w:val="18"/>
          <w:lang w:val="en-US"/>
        </w:rPr>
        <w:t>I</w:t>
      </w:r>
      <w:r w:rsidRPr="00A1675F">
        <w:rPr>
          <w:rFonts w:ascii="Arial" w:hAnsi="Arial" w:cs="Arial"/>
          <w:sz w:val="18"/>
          <w:szCs w:val="18"/>
        </w:rPr>
        <w:t xml:space="preserve">, общая площадь 132.00 кв. м, </w:t>
      </w:r>
      <w:proofErr w:type="gramStart"/>
      <w:r w:rsidRPr="00A1675F">
        <w:rPr>
          <w:rFonts w:ascii="Arial" w:hAnsi="Arial" w:cs="Arial"/>
          <w:sz w:val="18"/>
          <w:szCs w:val="18"/>
        </w:rPr>
        <w:t>кадастровый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№ 90:25:010101:157;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- Буна I</w:t>
      </w:r>
      <w:r w:rsidRPr="00A1675F">
        <w:rPr>
          <w:rFonts w:ascii="Arial" w:hAnsi="Arial" w:cs="Arial"/>
          <w:sz w:val="18"/>
          <w:szCs w:val="18"/>
          <w:lang w:val="en-US"/>
        </w:rPr>
        <w:t>V</w:t>
      </w:r>
      <w:r w:rsidRPr="00A1675F">
        <w:rPr>
          <w:rFonts w:ascii="Arial" w:hAnsi="Arial" w:cs="Arial"/>
          <w:sz w:val="18"/>
          <w:szCs w:val="18"/>
        </w:rPr>
        <w:t xml:space="preserve">, общая площадь  96.80 кв. м, </w:t>
      </w:r>
      <w:proofErr w:type="gramStart"/>
      <w:r w:rsidRPr="00A1675F">
        <w:rPr>
          <w:rFonts w:ascii="Arial" w:hAnsi="Arial" w:cs="Arial"/>
          <w:sz w:val="18"/>
          <w:szCs w:val="18"/>
        </w:rPr>
        <w:t>кадастровый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№ 90:25:010101:156;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 xml:space="preserve">- Сооружение буна V, общая площадь  105.30 кв. м, </w:t>
      </w:r>
      <w:proofErr w:type="gramStart"/>
      <w:r w:rsidRPr="00A1675F">
        <w:rPr>
          <w:rFonts w:ascii="Arial" w:hAnsi="Arial" w:cs="Arial"/>
          <w:sz w:val="18"/>
          <w:szCs w:val="18"/>
        </w:rPr>
        <w:t>кадастровый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№ 90:25:010101:160;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- Сооружение - буна V</w:t>
      </w:r>
      <w:r w:rsidRPr="00A1675F">
        <w:rPr>
          <w:rFonts w:ascii="Arial" w:hAnsi="Arial" w:cs="Arial"/>
          <w:sz w:val="18"/>
          <w:szCs w:val="18"/>
          <w:lang w:val="en-US"/>
        </w:rPr>
        <w:t>I</w:t>
      </w:r>
      <w:r w:rsidRPr="00A1675F">
        <w:rPr>
          <w:rFonts w:ascii="Arial" w:hAnsi="Arial" w:cs="Arial"/>
          <w:sz w:val="18"/>
          <w:szCs w:val="18"/>
        </w:rPr>
        <w:t xml:space="preserve">, общая площадь  127.50 кв. м, </w:t>
      </w:r>
      <w:proofErr w:type="gramStart"/>
      <w:r w:rsidRPr="00A1675F">
        <w:rPr>
          <w:rFonts w:ascii="Arial" w:hAnsi="Arial" w:cs="Arial"/>
          <w:sz w:val="18"/>
          <w:szCs w:val="18"/>
        </w:rPr>
        <w:t>кадастровый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№ 90:25:010101:224;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- Сооружение буна V</w:t>
      </w:r>
      <w:r w:rsidRPr="00A1675F">
        <w:rPr>
          <w:rFonts w:ascii="Arial" w:hAnsi="Arial" w:cs="Arial"/>
          <w:sz w:val="18"/>
          <w:szCs w:val="18"/>
          <w:lang w:val="en-US"/>
        </w:rPr>
        <w:t>II</w:t>
      </w:r>
      <w:r w:rsidRPr="00A1675F">
        <w:rPr>
          <w:rFonts w:ascii="Arial" w:hAnsi="Arial" w:cs="Arial"/>
          <w:sz w:val="18"/>
          <w:szCs w:val="18"/>
        </w:rPr>
        <w:t xml:space="preserve">, общая площадь  334.40 кв. м, </w:t>
      </w:r>
      <w:proofErr w:type="gramStart"/>
      <w:r w:rsidRPr="00A1675F">
        <w:rPr>
          <w:rFonts w:ascii="Arial" w:hAnsi="Arial" w:cs="Arial"/>
          <w:sz w:val="18"/>
          <w:szCs w:val="18"/>
        </w:rPr>
        <w:t>кадастровый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№ 90:25:010101:223;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- Сооружение буна VII</w:t>
      </w:r>
      <w:r w:rsidRPr="00A1675F">
        <w:rPr>
          <w:rFonts w:ascii="Arial" w:hAnsi="Arial" w:cs="Arial"/>
          <w:sz w:val="18"/>
          <w:szCs w:val="18"/>
          <w:lang w:val="en-US"/>
        </w:rPr>
        <w:t>I</w:t>
      </w:r>
      <w:r w:rsidRPr="00A1675F">
        <w:rPr>
          <w:rFonts w:ascii="Arial" w:hAnsi="Arial" w:cs="Arial"/>
          <w:sz w:val="18"/>
          <w:szCs w:val="18"/>
        </w:rPr>
        <w:t xml:space="preserve">, общая площадь  144 кв. м, </w:t>
      </w:r>
      <w:proofErr w:type="gramStart"/>
      <w:r w:rsidRPr="00A1675F">
        <w:rPr>
          <w:rFonts w:ascii="Arial" w:hAnsi="Arial" w:cs="Arial"/>
          <w:sz w:val="18"/>
          <w:szCs w:val="18"/>
        </w:rPr>
        <w:t>кадастровый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№ 90:25:010101:158;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 xml:space="preserve">- Сооружение буна </w:t>
      </w:r>
      <w:r w:rsidRPr="00A1675F">
        <w:rPr>
          <w:rFonts w:ascii="Arial" w:hAnsi="Arial" w:cs="Arial"/>
          <w:sz w:val="18"/>
          <w:szCs w:val="18"/>
          <w:lang w:val="en-US"/>
        </w:rPr>
        <w:t>IX</w:t>
      </w:r>
      <w:r w:rsidRPr="00A1675F">
        <w:rPr>
          <w:rFonts w:ascii="Arial" w:hAnsi="Arial" w:cs="Arial"/>
          <w:sz w:val="18"/>
          <w:szCs w:val="18"/>
        </w:rPr>
        <w:t xml:space="preserve">, общая площадь  312.30 кв. м, </w:t>
      </w:r>
      <w:proofErr w:type="gramStart"/>
      <w:r w:rsidRPr="00A1675F">
        <w:rPr>
          <w:rFonts w:ascii="Arial" w:hAnsi="Arial" w:cs="Arial"/>
          <w:sz w:val="18"/>
          <w:szCs w:val="18"/>
        </w:rPr>
        <w:t>кадастровый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№ 90:25:010101:161.</w:t>
      </w:r>
    </w:p>
    <w:p w:rsidR="00A1675F" w:rsidRPr="00A1675F" w:rsidRDefault="00A1675F" w:rsidP="00A1675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1.2. срок аренды: по «15» января 2031 года (включительно);</w:t>
      </w:r>
    </w:p>
    <w:p w:rsidR="00A1675F" w:rsidRPr="00A1675F" w:rsidRDefault="00A1675F" w:rsidP="00A1675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1.3. арендная плата состоит из суммы:</w:t>
      </w:r>
    </w:p>
    <w:p w:rsidR="00A1675F" w:rsidRPr="00A1675F" w:rsidRDefault="00A1675F" w:rsidP="00A1675F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1675F">
        <w:rPr>
          <w:rFonts w:ascii="Arial" w:eastAsia="Times New Roman" w:hAnsi="Arial" w:cs="Arial"/>
          <w:sz w:val="18"/>
          <w:szCs w:val="18"/>
        </w:rPr>
        <w:t xml:space="preserve">- арендной платы в месяц, в том числе НДС, </w:t>
      </w:r>
    </w:p>
    <w:p w:rsidR="00A1675F" w:rsidRPr="00A1675F" w:rsidRDefault="00A1675F" w:rsidP="00A1675F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1675F">
        <w:rPr>
          <w:rFonts w:ascii="Arial" w:eastAsia="Times New Roman" w:hAnsi="Arial" w:cs="Arial"/>
          <w:sz w:val="18"/>
          <w:szCs w:val="18"/>
        </w:rPr>
        <w:t xml:space="preserve">- постоянной величины арендной платы в месяц, размер которой равен </w:t>
      </w:r>
      <w:r w:rsidRPr="00A1675F">
        <w:rPr>
          <w:rFonts w:ascii="Arial" w:eastAsia="Times New Roman" w:hAnsi="Arial" w:cs="Arial"/>
          <w:b/>
          <w:sz w:val="18"/>
          <w:szCs w:val="18"/>
        </w:rPr>
        <w:t>224 712</w:t>
      </w:r>
      <w:r w:rsidRPr="00A1675F">
        <w:rPr>
          <w:rFonts w:ascii="Arial" w:eastAsia="Times New Roman" w:hAnsi="Arial" w:cs="Arial"/>
          <w:sz w:val="18"/>
          <w:szCs w:val="18"/>
        </w:rPr>
        <w:t xml:space="preserve"> </w:t>
      </w:r>
      <w:r w:rsidRPr="00A1675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рублей 50 копеек, в том числе НДС. </w:t>
      </w:r>
    </w:p>
    <w:p w:rsidR="00A1675F" w:rsidRPr="00A1675F" w:rsidRDefault="00A1675F" w:rsidP="00A1675F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1675F">
        <w:rPr>
          <w:rFonts w:ascii="Arial" w:eastAsia="Times New Roman" w:hAnsi="Arial" w:cs="Arial"/>
          <w:sz w:val="18"/>
          <w:szCs w:val="18"/>
        </w:rPr>
        <w:t xml:space="preserve"> - переменной величины арендной платы, равная стоимости потребленной электрической энергии Арендатором в месяц, согласно показаниям счетчика по утвержденным тарифам снабжающей организации (кроме электроэнергии, </w:t>
      </w:r>
      <w:r w:rsidRPr="00A1675F">
        <w:rPr>
          <w:rFonts w:ascii="Arial" w:eastAsia="Times New Roman" w:hAnsi="Arial" w:cs="Arial"/>
          <w:sz w:val="18"/>
          <w:szCs w:val="18"/>
        </w:rPr>
        <w:lastRenderedPageBreak/>
        <w:t>которая осуществляет питание вентиляции объекта аренды.), в том числе НДС.</w:t>
      </w:r>
    </w:p>
    <w:p w:rsidR="00A1675F" w:rsidRPr="00A1675F" w:rsidRDefault="00A1675F" w:rsidP="00A1675F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1675F">
        <w:rPr>
          <w:rFonts w:ascii="Arial" w:eastAsia="Times New Roman" w:hAnsi="Arial" w:cs="Arial"/>
          <w:sz w:val="18"/>
          <w:szCs w:val="18"/>
        </w:rPr>
        <w:t xml:space="preserve">- переменной величины арендной платы, </w:t>
      </w:r>
      <w:proofErr w:type="gramStart"/>
      <w:r w:rsidRPr="00A1675F">
        <w:rPr>
          <w:rFonts w:ascii="Arial" w:eastAsia="Times New Roman" w:hAnsi="Arial" w:cs="Arial"/>
          <w:sz w:val="18"/>
          <w:szCs w:val="18"/>
        </w:rPr>
        <w:t>равная</w:t>
      </w:r>
      <w:proofErr w:type="gramEnd"/>
      <w:r w:rsidRPr="00A1675F">
        <w:rPr>
          <w:rFonts w:ascii="Arial" w:eastAsia="Times New Roman" w:hAnsi="Arial" w:cs="Arial"/>
          <w:sz w:val="18"/>
          <w:szCs w:val="18"/>
        </w:rPr>
        <w:t xml:space="preserve"> стоимости потребленных коммунальных услуг (тепло-, водоснабжение, водоотведение) в месяц, в том числе НДС, согласно показаниям счетчиков по утвержденным тарифам снабжающей организации, а в случае их отсутствия – по расчету Арендодателя.</w:t>
      </w:r>
    </w:p>
    <w:p w:rsidR="00A1675F" w:rsidRPr="00A1675F" w:rsidRDefault="00A1675F" w:rsidP="00A1675F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1675F">
        <w:rPr>
          <w:rFonts w:ascii="Arial" w:eastAsia="Times New Roman" w:hAnsi="Arial" w:cs="Arial"/>
          <w:sz w:val="18"/>
          <w:szCs w:val="18"/>
        </w:rPr>
        <w:t>- 10 % от Оборота Арендатора за месяц (Плата с Оборота), в том числе НДС.</w:t>
      </w:r>
    </w:p>
    <w:p w:rsidR="00A1675F" w:rsidRPr="00A1675F" w:rsidRDefault="00A1675F" w:rsidP="00A1675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 xml:space="preserve">1.4. срок оплаты арендной платы  – по 10-е число месяца, следующего за </w:t>
      </w:r>
      <w:proofErr w:type="gramStart"/>
      <w:r w:rsidRPr="00A1675F">
        <w:rPr>
          <w:rFonts w:ascii="Arial" w:hAnsi="Arial" w:cs="Arial"/>
          <w:sz w:val="18"/>
          <w:szCs w:val="18"/>
        </w:rPr>
        <w:t>расчетным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(10 число каждого месяца – последний срок оплаты).</w:t>
      </w:r>
    </w:p>
    <w:p w:rsidR="00A1675F" w:rsidRPr="00A1675F" w:rsidRDefault="00A1675F" w:rsidP="00A1675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1675F" w:rsidRPr="00A1675F" w:rsidRDefault="00A1675F" w:rsidP="00A1675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 xml:space="preserve">2) Договор аренды между Обществом (Арендодатель) </w:t>
      </w:r>
      <w:proofErr w:type="gramStart"/>
      <w:r w:rsidRPr="00A1675F">
        <w:rPr>
          <w:rFonts w:ascii="Arial" w:hAnsi="Arial" w:cs="Arial"/>
          <w:sz w:val="18"/>
          <w:szCs w:val="18"/>
        </w:rPr>
        <w:t>и ООО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«НИКА» (Арендатор) (ИНН 9103074882, ОГРН 1159102106503):</w:t>
      </w:r>
    </w:p>
    <w:p w:rsidR="00A1675F" w:rsidRPr="00A1675F" w:rsidRDefault="00A1675F" w:rsidP="00A1675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1.1. недвижимое имущество, принадлежащее на праве общей долевой собственности ПАО «г/к «Ялта-Интурист» (ИНН 9103007928) и АО «Пансионат с лечением «Донбасс» (ИНН 9103007149), передаваемое в аренду:</w:t>
      </w:r>
    </w:p>
    <w:p w:rsidR="00A1675F" w:rsidRPr="00A1675F" w:rsidRDefault="00A1675F" w:rsidP="00A1675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- спортивно-оздоровительное сооружение, общей площадью  – 3 012,80 м</w:t>
      </w:r>
      <w:proofErr w:type="gramStart"/>
      <w:r w:rsidRPr="00A1675F">
        <w:rPr>
          <w:rFonts w:ascii="Arial" w:hAnsi="Arial" w:cs="Arial"/>
          <w:sz w:val="18"/>
          <w:szCs w:val="18"/>
        </w:rPr>
        <w:t>2</w:t>
      </w:r>
      <w:proofErr w:type="gramEnd"/>
    </w:p>
    <w:p w:rsidR="00A1675F" w:rsidRPr="00A1675F" w:rsidRDefault="00A1675F" w:rsidP="00A1675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1.2. срок аренды: по «15» января 2031 года (включительно);</w:t>
      </w:r>
    </w:p>
    <w:p w:rsidR="00A1675F" w:rsidRPr="00A1675F" w:rsidRDefault="00A1675F" w:rsidP="00A1675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1675F">
        <w:rPr>
          <w:rFonts w:ascii="Arial" w:hAnsi="Arial" w:cs="Arial"/>
          <w:sz w:val="18"/>
          <w:szCs w:val="18"/>
        </w:rPr>
        <w:t>1.3. арендная плата состоит из суммы:</w:t>
      </w:r>
    </w:p>
    <w:p w:rsidR="00A1675F" w:rsidRPr="00A1675F" w:rsidRDefault="00A1675F" w:rsidP="00A1675F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1675F">
        <w:rPr>
          <w:rFonts w:ascii="Arial" w:eastAsia="Times New Roman" w:hAnsi="Arial" w:cs="Arial"/>
          <w:sz w:val="18"/>
          <w:szCs w:val="18"/>
        </w:rPr>
        <w:t xml:space="preserve">- арендной платы в месяц, в том числе НДС, </w:t>
      </w:r>
    </w:p>
    <w:p w:rsidR="00A1675F" w:rsidRPr="00A1675F" w:rsidRDefault="00A1675F" w:rsidP="00A1675F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1675F">
        <w:rPr>
          <w:rFonts w:ascii="Arial" w:eastAsia="Times New Roman" w:hAnsi="Arial" w:cs="Arial"/>
          <w:sz w:val="18"/>
          <w:szCs w:val="18"/>
        </w:rPr>
        <w:t xml:space="preserve">- постоянной величины арендной платы в месяц, размер которой равен </w:t>
      </w:r>
      <w:r w:rsidRPr="00A1675F">
        <w:rPr>
          <w:rFonts w:ascii="Arial" w:eastAsia="Times New Roman" w:hAnsi="Arial" w:cs="Arial"/>
          <w:b/>
          <w:sz w:val="18"/>
          <w:szCs w:val="18"/>
        </w:rPr>
        <w:t>150 640</w:t>
      </w:r>
      <w:r w:rsidRPr="00A1675F">
        <w:rPr>
          <w:rFonts w:ascii="Arial" w:eastAsia="Times New Roman" w:hAnsi="Arial" w:cs="Arial"/>
          <w:sz w:val="18"/>
          <w:szCs w:val="18"/>
        </w:rPr>
        <w:t xml:space="preserve"> </w:t>
      </w:r>
      <w:r w:rsidRPr="00A1675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рублей, в том числе НДС. </w:t>
      </w:r>
    </w:p>
    <w:p w:rsidR="00A1675F" w:rsidRPr="00A1675F" w:rsidRDefault="00A1675F" w:rsidP="00A1675F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1675F">
        <w:rPr>
          <w:rFonts w:ascii="Arial" w:eastAsia="Times New Roman" w:hAnsi="Arial" w:cs="Arial"/>
          <w:sz w:val="18"/>
          <w:szCs w:val="18"/>
        </w:rPr>
        <w:t xml:space="preserve"> - переменной величины арендной платы, равная стоимости потребленной электрической энергии Арендатором в месяц, согласно показаниям счетчика по утвержденным тарифам снабжающей организации (кроме электроэнергии, которая осуществляет питание вентиляции объекта аренды.), в том числе НДС.</w:t>
      </w:r>
    </w:p>
    <w:p w:rsidR="00A1675F" w:rsidRPr="00A1675F" w:rsidRDefault="00A1675F" w:rsidP="00A1675F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1675F">
        <w:rPr>
          <w:rFonts w:ascii="Arial" w:eastAsia="Times New Roman" w:hAnsi="Arial" w:cs="Arial"/>
          <w:sz w:val="18"/>
          <w:szCs w:val="18"/>
        </w:rPr>
        <w:t xml:space="preserve">- переменной величины арендной платы, </w:t>
      </w:r>
      <w:proofErr w:type="gramStart"/>
      <w:r w:rsidRPr="00A1675F">
        <w:rPr>
          <w:rFonts w:ascii="Arial" w:eastAsia="Times New Roman" w:hAnsi="Arial" w:cs="Arial"/>
          <w:sz w:val="18"/>
          <w:szCs w:val="18"/>
        </w:rPr>
        <w:t>равная</w:t>
      </w:r>
      <w:proofErr w:type="gramEnd"/>
      <w:r w:rsidRPr="00A1675F">
        <w:rPr>
          <w:rFonts w:ascii="Arial" w:eastAsia="Times New Roman" w:hAnsi="Arial" w:cs="Arial"/>
          <w:sz w:val="18"/>
          <w:szCs w:val="18"/>
        </w:rPr>
        <w:t xml:space="preserve"> стоимости потребленных коммунальных услуг (тепло-, водоснабжение, водоотведение) в месяц, в том числе НДС, согласно показаниям счетчиков по утвержденным тарифам снабжающей организации, а в случае их отсутствия – по расчету Арендодателя.</w:t>
      </w:r>
    </w:p>
    <w:p w:rsidR="00A1675F" w:rsidRPr="00A1675F" w:rsidRDefault="00A1675F" w:rsidP="00A1675F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1675F">
        <w:rPr>
          <w:rFonts w:ascii="Arial" w:eastAsia="Times New Roman" w:hAnsi="Arial" w:cs="Arial"/>
          <w:sz w:val="18"/>
          <w:szCs w:val="18"/>
        </w:rPr>
        <w:t>- 10 % от Оборота Арендатора за месяц (Плата с Оборота), в том числе НДС.</w:t>
      </w:r>
    </w:p>
    <w:p w:rsidR="00A1675F" w:rsidRPr="00A1675F" w:rsidRDefault="00A1675F" w:rsidP="00A1675F">
      <w:pPr>
        <w:spacing w:after="0" w:line="240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00A1675F">
        <w:rPr>
          <w:rFonts w:ascii="Arial" w:hAnsi="Arial" w:cs="Arial"/>
          <w:sz w:val="18"/>
          <w:szCs w:val="18"/>
        </w:rPr>
        <w:t xml:space="preserve">1.4. срок оплаты арендной платы  – по 10-е число месяца, следующего за </w:t>
      </w:r>
      <w:proofErr w:type="gramStart"/>
      <w:r w:rsidRPr="00A1675F">
        <w:rPr>
          <w:rFonts w:ascii="Arial" w:hAnsi="Arial" w:cs="Arial"/>
          <w:sz w:val="18"/>
          <w:szCs w:val="18"/>
        </w:rPr>
        <w:t>расчетным</w:t>
      </w:r>
      <w:proofErr w:type="gramEnd"/>
      <w:r w:rsidRPr="00A1675F">
        <w:rPr>
          <w:rFonts w:ascii="Arial" w:hAnsi="Arial" w:cs="Arial"/>
          <w:sz w:val="18"/>
          <w:szCs w:val="18"/>
        </w:rPr>
        <w:t xml:space="preserve"> (10 число каждого месяца – последний срок оплаты).</w:t>
      </w:r>
    </w:p>
    <w:p w:rsidR="00043EDD" w:rsidRDefault="00043EDD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5F3DDA" w:rsidRDefault="005F3DDA" w:rsidP="005F3D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2.3. Дата проведения заседания совета директоров эмитента, на котором приняты соответствующие решения: </w:t>
      </w:r>
    </w:p>
    <w:p w:rsidR="005F3DDA" w:rsidRDefault="005F3DDA" w:rsidP="005F3D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апреля 2017 г.</w:t>
      </w:r>
    </w:p>
    <w:p w:rsidR="005F3DDA" w:rsidRDefault="005F3DDA" w:rsidP="005F3DD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F3DDA" w:rsidRDefault="005F3DDA" w:rsidP="005F3DD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 Дата составления и номер протокола заседания совета директоров эмитента, на котором приняты соответствующие решения: Протокол заседания Совета директоров Публичного акционерного общества «Гостинич</w:t>
      </w:r>
      <w:r>
        <w:rPr>
          <w:rFonts w:ascii="Arial" w:hAnsi="Arial" w:cs="Arial"/>
          <w:sz w:val="18"/>
          <w:szCs w:val="18"/>
        </w:rPr>
        <w:t>ный комплекс «Ялта-Интурист» № 9/2017 от 14</w:t>
      </w:r>
      <w:r>
        <w:rPr>
          <w:rFonts w:ascii="Arial" w:hAnsi="Arial" w:cs="Arial"/>
          <w:sz w:val="18"/>
          <w:szCs w:val="18"/>
        </w:rPr>
        <w:t>.04.2017 г.</w:t>
      </w:r>
    </w:p>
    <w:p w:rsidR="005F3DDA" w:rsidRDefault="005F3DDA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5F3DDA" w:rsidRDefault="005F3DDA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:rsidR="00312970" w:rsidRPr="007A22FE" w:rsidRDefault="00CE5B32" w:rsidP="00312970">
      <w:pPr>
        <w:spacing w:after="0" w:line="240" w:lineRule="auto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7A22FE" w:rsidRPr="007A22FE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Новожилов М.Л.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</w:p>
    <w:p w:rsidR="002E1917" w:rsidRPr="007A22FE" w:rsidRDefault="00CE5B32" w:rsidP="0031297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A1675F">
        <w:rPr>
          <w:rFonts w:ascii="Arial" w:hAnsi="Arial" w:cs="Arial"/>
          <w:color w:val="000000"/>
          <w:sz w:val="18"/>
          <w:szCs w:val="18"/>
          <w:shd w:val="clear" w:color="auto" w:fill="FFFFFF"/>
        </w:rPr>
        <w:t>14</w:t>
      </w:r>
      <w:r w:rsidR="009B1605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7A22FE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апрел</w:t>
      </w:r>
      <w:r w:rsidR="009B1605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я</w:t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7A22FE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2E1917" w:rsidRPr="007A22FE" w:rsidSect="00312970">
      <w:pgSz w:w="11906" w:h="16838"/>
      <w:pgMar w:top="1134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0B1"/>
    <w:multiLevelType w:val="hybridMultilevel"/>
    <w:tmpl w:val="0436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54B7"/>
    <w:multiLevelType w:val="hybridMultilevel"/>
    <w:tmpl w:val="6F6617F8"/>
    <w:lvl w:ilvl="0" w:tplc="D8908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C21B0"/>
    <w:multiLevelType w:val="hybridMultilevel"/>
    <w:tmpl w:val="210C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84AAB"/>
    <w:multiLevelType w:val="hybridMultilevel"/>
    <w:tmpl w:val="CF56AC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90EEF"/>
    <w:multiLevelType w:val="hybridMultilevel"/>
    <w:tmpl w:val="58DC6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560E5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3362E"/>
    <w:multiLevelType w:val="hybridMultilevel"/>
    <w:tmpl w:val="6BCCCB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55AE1"/>
    <w:multiLevelType w:val="hybridMultilevel"/>
    <w:tmpl w:val="1ED420FA"/>
    <w:lvl w:ilvl="0" w:tplc="9A6823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191BE6"/>
    <w:multiLevelType w:val="hybridMultilevel"/>
    <w:tmpl w:val="1ED420FA"/>
    <w:lvl w:ilvl="0" w:tplc="9A6823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5457A5"/>
    <w:multiLevelType w:val="hybridMultilevel"/>
    <w:tmpl w:val="185612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64FE"/>
    <w:multiLevelType w:val="hybridMultilevel"/>
    <w:tmpl w:val="210C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F4073"/>
    <w:multiLevelType w:val="hybridMultilevel"/>
    <w:tmpl w:val="661C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23677"/>
    <w:multiLevelType w:val="hybridMultilevel"/>
    <w:tmpl w:val="41DCE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227B9"/>
    <w:multiLevelType w:val="hybridMultilevel"/>
    <w:tmpl w:val="3154E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E221A"/>
    <w:multiLevelType w:val="hybridMultilevel"/>
    <w:tmpl w:val="4F76E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02771"/>
    <w:multiLevelType w:val="hybridMultilevel"/>
    <w:tmpl w:val="48461B2A"/>
    <w:lvl w:ilvl="0" w:tplc="918AEA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F7405"/>
    <w:multiLevelType w:val="hybridMultilevel"/>
    <w:tmpl w:val="96548C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311FE"/>
    <w:multiLevelType w:val="hybridMultilevel"/>
    <w:tmpl w:val="7302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16"/>
  </w:num>
  <w:num w:numId="5">
    <w:abstractNumId w:val="7"/>
  </w:num>
  <w:num w:numId="6">
    <w:abstractNumId w:val="4"/>
  </w:num>
  <w:num w:numId="7">
    <w:abstractNumId w:val="10"/>
  </w:num>
  <w:num w:numId="8">
    <w:abstractNumId w:val="17"/>
  </w:num>
  <w:num w:numId="9">
    <w:abstractNumId w:val="5"/>
  </w:num>
  <w:num w:numId="10">
    <w:abstractNumId w:val="13"/>
  </w:num>
  <w:num w:numId="11">
    <w:abstractNumId w:val="3"/>
  </w:num>
  <w:num w:numId="12">
    <w:abstractNumId w:val="14"/>
  </w:num>
  <w:num w:numId="13">
    <w:abstractNumId w:val="18"/>
  </w:num>
  <w:num w:numId="14">
    <w:abstractNumId w:val="0"/>
  </w:num>
  <w:num w:numId="15">
    <w:abstractNumId w:val="9"/>
  </w:num>
  <w:num w:numId="16">
    <w:abstractNumId w:val="8"/>
  </w:num>
  <w:num w:numId="17">
    <w:abstractNumId w:val="6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32"/>
    <w:rsid w:val="00043EDD"/>
    <w:rsid w:val="00057BBA"/>
    <w:rsid w:val="00120425"/>
    <w:rsid w:val="0021015A"/>
    <w:rsid w:val="00273955"/>
    <w:rsid w:val="002E1917"/>
    <w:rsid w:val="002F5814"/>
    <w:rsid w:val="00312970"/>
    <w:rsid w:val="00383F1B"/>
    <w:rsid w:val="00455FCB"/>
    <w:rsid w:val="004A36E8"/>
    <w:rsid w:val="00513663"/>
    <w:rsid w:val="005F3DDA"/>
    <w:rsid w:val="0064505F"/>
    <w:rsid w:val="006943F3"/>
    <w:rsid w:val="006A7F0A"/>
    <w:rsid w:val="007A22FE"/>
    <w:rsid w:val="00841E5E"/>
    <w:rsid w:val="00942124"/>
    <w:rsid w:val="009B1605"/>
    <w:rsid w:val="00A1675F"/>
    <w:rsid w:val="00A91785"/>
    <w:rsid w:val="00BD6092"/>
    <w:rsid w:val="00C27C90"/>
    <w:rsid w:val="00CE5B32"/>
    <w:rsid w:val="00D56BA7"/>
    <w:rsid w:val="00F63E15"/>
    <w:rsid w:val="00FA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B32"/>
  </w:style>
  <w:style w:type="paragraph" w:styleId="a3">
    <w:name w:val="List Paragraph"/>
    <w:basedOn w:val="a"/>
    <w:uiPriority w:val="34"/>
    <w:qFormat/>
    <w:rsid w:val="00A91785"/>
    <w:pPr>
      <w:ind w:left="720"/>
      <w:contextualSpacing/>
    </w:pPr>
  </w:style>
  <w:style w:type="paragraph" w:styleId="a4">
    <w:name w:val="No Spacing"/>
    <w:uiPriority w:val="1"/>
    <w:qFormat/>
    <w:rsid w:val="0021015A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057B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B32"/>
  </w:style>
  <w:style w:type="paragraph" w:styleId="a3">
    <w:name w:val="List Paragraph"/>
    <w:basedOn w:val="a"/>
    <w:uiPriority w:val="34"/>
    <w:qFormat/>
    <w:rsid w:val="00A91785"/>
    <w:pPr>
      <w:ind w:left="720"/>
      <w:contextualSpacing/>
    </w:pPr>
  </w:style>
  <w:style w:type="paragraph" w:styleId="a4">
    <w:name w:val="No Spacing"/>
    <w:uiPriority w:val="1"/>
    <w:qFormat/>
    <w:rsid w:val="0021015A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057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-do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4</cp:revision>
  <dcterms:created xsi:type="dcterms:W3CDTF">2017-04-14T10:03:00Z</dcterms:created>
  <dcterms:modified xsi:type="dcterms:W3CDTF">2017-04-14T10:14:00Z</dcterms:modified>
</cp:coreProperties>
</file>