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56" w:rsidRDefault="00A277C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 </w:t>
      </w:r>
      <w:r>
        <w:rPr>
          <w:rFonts w:ascii="Arial" w:hAnsi="Arial" w:cs="Arial"/>
          <w:color w:val="000000"/>
          <w:sz w:val="18"/>
          <w:szCs w:val="18"/>
        </w:rPr>
        <w:br/>
      </w:r>
      <w:r>
        <w:rPr>
          <w:rFonts w:ascii="Arial" w:hAnsi="Arial" w:cs="Arial"/>
          <w:color w:val="000000"/>
          <w:sz w:val="18"/>
          <w:szCs w:val="18"/>
          <w:shd w:val="clear" w:color="auto" w:fill="FFFFFF"/>
        </w:rPr>
        <w:t>1.4. ОГРН эмитента </w:t>
      </w:r>
      <w:r>
        <w:rPr>
          <w:rFonts w:ascii="Arial" w:hAnsi="Arial" w:cs="Arial"/>
          <w:color w:val="000000"/>
          <w:sz w:val="18"/>
          <w:szCs w:val="18"/>
        </w:rPr>
        <w:br/>
      </w:r>
      <w:r>
        <w:rPr>
          <w:rFonts w:ascii="Arial" w:hAnsi="Arial" w:cs="Arial"/>
          <w:color w:val="000000"/>
          <w:sz w:val="18"/>
          <w:szCs w:val="18"/>
          <w:shd w:val="clear" w:color="auto" w:fill="FFFFFF"/>
        </w:rPr>
        <w:t>1149102067762 </w:t>
      </w:r>
      <w:r>
        <w:rPr>
          <w:rFonts w:ascii="Arial" w:hAnsi="Arial" w:cs="Arial"/>
          <w:color w:val="000000"/>
          <w:sz w:val="18"/>
          <w:szCs w:val="18"/>
        </w:rPr>
        <w:br/>
      </w:r>
      <w:r>
        <w:rPr>
          <w:rFonts w:ascii="Arial" w:hAnsi="Arial" w:cs="Arial"/>
          <w:color w:val="000000"/>
          <w:sz w:val="18"/>
          <w:szCs w:val="18"/>
          <w:shd w:val="clear" w:color="auto" w:fill="FFFFFF"/>
        </w:rPr>
        <w:t>1.5. ИНН эмитента </w:t>
      </w:r>
      <w:r>
        <w:rPr>
          <w:rFonts w:ascii="Arial" w:hAnsi="Arial" w:cs="Arial"/>
          <w:color w:val="000000"/>
          <w:sz w:val="18"/>
          <w:szCs w:val="18"/>
        </w:rPr>
        <w:br/>
      </w:r>
      <w:r>
        <w:rPr>
          <w:rFonts w:ascii="Arial" w:hAnsi="Arial" w:cs="Arial"/>
          <w:color w:val="000000"/>
          <w:sz w:val="18"/>
          <w:szCs w:val="18"/>
          <w:shd w:val="clear" w:color="auto" w:fill="FFFFFF"/>
        </w:rPr>
        <w:t>9103007928 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 </w:t>
      </w:r>
      <w:r>
        <w:rPr>
          <w:rFonts w:ascii="Arial" w:hAnsi="Arial" w:cs="Arial"/>
          <w:color w:val="000000"/>
          <w:sz w:val="18"/>
          <w:szCs w:val="18"/>
        </w:rPr>
        <w:br/>
      </w:r>
      <w:r>
        <w:rPr>
          <w:rFonts w:ascii="Arial" w:hAnsi="Arial" w:cs="Arial"/>
          <w:color w:val="000000"/>
          <w:sz w:val="18"/>
          <w:szCs w:val="18"/>
          <w:shd w:val="clear" w:color="auto" w:fill="FFFFFF"/>
        </w:rPr>
        <w:t>50217-А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 </w:t>
      </w:r>
      <w:r>
        <w:rPr>
          <w:rFonts w:ascii="Arial" w:hAnsi="Arial" w:cs="Arial"/>
          <w:color w:val="000000"/>
          <w:sz w:val="18"/>
          <w:szCs w:val="18"/>
        </w:rPr>
        <w:br/>
      </w:r>
      <w:r>
        <w:rPr>
          <w:rFonts w:ascii="Arial" w:hAnsi="Arial" w:cs="Arial"/>
          <w:color w:val="000000"/>
          <w:sz w:val="18"/>
          <w:szCs w:val="18"/>
          <w:shd w:val="clear" w:color="auto" w:fill="FFFFFF"/>
        </w:rPr>
        <w:t>http://www.yaltaintourist-doc.ru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 </w:t>
      </w:r>
      <w:r>
        <w:rPr>
          <w:rFonts w:ascii="Arial" w:hAnsi="Arial" w:cs="Arial"/>
          <w:color w:val="000000"/>
          <w:sz w:val="18"/>
          <w:szCs w:val="18"/>
        </w:rPr>
        <w:br/>
      </w:r>
      <w:r>
        <w:rPr>
          <w:rFonts w:ascii="Arial" w:hAnsi="Arial" w:cs="Arial"/>
          <w:color w:val="000000"/>
          <w:sz w:val="18"/>
          <w:szCs w:val="18"/>
          <w:shd w:val="clear" w:color="auto" w:fill="FFFFFF"/>
        </w:rPr>
        <w:t xml:space="preserve">2.1. Полное фирменное наименование, место нахождения, ИНН, ОГРН юридического лица, у которого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Pr>
          <w:rFonts w:ascii="Arial" w:hAnsi="Arial" w:cs="Arial"/>
          <w:color w:val="000000"/>
          <w:sz w:val="18"/>
          <w:szCs w:val="18"/>
        </w:rPr>
        <w:br/>
      </w:r>
      <w:r>
        <w:rPr>
          <w:rFonts w:ascii="Arial" w:hAnsi="Arial" w:cs="Arial"/>
          <w:color w:val="000000"/>
          <w:sz w:val="18"/>
          <w:szCs w:val="18"/>
          <w:shd w:val="clear" w:color="auto" w:fill="FFFFFF"/>
        </w:rPr>
        <w:t xml:space="preserve">Акционерное общество «Союз </w:t>
      </w:r>
      <w:proofErr w:type="spellStart"/>
      <w:r>
        <w:rPr>
          <w:rFonts w:ascii="Arial" w:hAnsi="Arial" w:cs="Arial"/>
          <w:color w:val="000000"/>
          <w:sz w:val="18"/>
          <w:szCs w:val="18"/>
          <w:shd w:val="clear" w:color="auto" w:fill="FFFFFF"/>
        </w:rPr>
        <w:t>Маринс</w:t>
      </w:r>
      <w:proofErr w:type="spellEnd"/>
      <w:r>
        <w:rPr>
          <w:rFonts w:ascii="Arial" w:hAnsi="Arial" w:cs="Arial"/>
          <w:color w:val="000000"/>
          <w:sz w:val="18"/>
          <w:szCs w:val="18"/>
          <w:shd w:val="clear" w:color="auto" w:fill="FFFFFF"/>
        </w:rPr>
        <w:t xml:space="preserve"> Групп»</w:t>
      </w:r>
      <w:r>
        <w:rPr>
          <w:rFonts w:ascii="Arial" w:hAnsi="Arial" w:cs="Arial"/>
          <w:color w:val="000000"/>
          <w:sz w:val="18"/>
          <w:szCs w:val="18"/>
        </w:rPr>
        <w:br/>
      </w:r>
      <w:r>
        <w:rPr>
          <w:rFonts w:ascii="Arial" w:hAnsi="Arial" w:cs="Arial"/>
          <w:color w:val="000000"/>
          <w:sz w:val="18"/>
          <w:szCs w:val="18"/>
          <w:shd w:val="clear" w:color="auto" w:fill="FFFFFF"/>
        </w:rPr>
        <w:t>354000 Краснодарский край, г. Сочи, пер. Морской, д. 2</w:t>
      </w:r>
      <w:r>
        <w:rPr>
          <w:rFonts w:ascii="Arial" w:hAnsi="Arial" w:cs="Arial"/>
          <w:color w:val="000000"/>
          <w:sz w:val="18"/>
          <w:szCs w:val="18"/>
        </w:rPr>
        <w:br/>
      </w:r>
      <w:r>
        <w:rPr>
          <w:rFonts w:ascii="Arial" w:hAnsi="Arial" w:cs="Arial"/>
          <w:color w:val="000000"/>
          <w:sz w:val="18"/>
          <w:szCs w:val="18"/>
          <w:shd w:val="clear" w:color="auto" w:fill="FFFFFF"/>
        </w:rPr>
        <w:t>ИНН 2320159160</w:t>
      </w:r>
      <w:r>
        <w:rPr>
          <w:rFonts w:ascii="Arial" w:hAnsi="Arial" w:cs="Arial"/>
          <w:color w:val="000000"/>
          <w:sz w:val="18"/>
          <w:szCs w:val="18"/>
        </w:rPr>
        <w:br/>
      </w:r>
      <w:r>
        <w:rPr>
          <w:rFonts w:ascii="Arial" w:hAnsi="Arial" w:cs="Arial"/>
          <w:color w:val="000000"/>
          <w:sz w:val="18"/>
          <w:szCs w:val="18"/>
          <w:shd w:val="clear" w:color="auto" w:fill="FFFFFF"/>
        </w:rPr>
        <w:t>ОГРН 1072320020376</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косвенное распоряжение.</w:t>
      </w:r>
      <w:r>
        <w:rPr>
          <w:rFonts w:ascii="Arial" w:hAnsi="Arial" w:cs="Arial"/>
          <w:color w:val="000000"/>
          <w:sz w:val="18"/>
          <w:szCs w:val="18"/>
        </w:rPr>
        <w:br/>
      </w:r>
      <w:r>
        <w:rPr>
          <w:rFonts w:ascii="Arial" w:hAnsi="Arial" w:cs="Arial"/>
          <w:color w:val="000000"/>
          <w:sz w:val="18"/>
          <w:szCs w:val="18"/>
          <w:shd w:val="clear" w:color="auto" w:fill="FFFFFF"/>
        </w:rPr>
        <w:t xml:space="preserve">2.3. </w:t>
      </w:r>
      <w:proofErr w:type="gramStart"/>
      <w:r>
        <w:rPr>
          <w:rFonts w:ascii="Arial" w:hAnsi="Arial" w:cs="Arial"/>
          <w:color w:val="000000"/>
          <w:sz w:val="18"/>
          <w:szCs w:val="18"/>
          <w:shd w:val="clear" w:color="auto" w:fill="FFFFFF"/>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5 или более процентов общего количества голосов, приходящихся на голосующие акции (доли), составляющее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Pr>
          <w:rFonts w:ascii="Arial" w:hAnsi="Arial" w:cs="Arial"/>
          <w:color w:val="000000"/>
          <w:sz w:val="18"/>
          <w:szCs w:val="18"/>
        </w:rPr>
        <w:br/>
      </w:r>
      <w:r>
        <w:rPr>
          <w:rFonts w:ascii="Arial" w:hAnsi="Arial" w:cs="Arial"/>
          <w:color w:val="000000"/>
          <w:sz w:val="18"/>
          <w:szCs w:val="18"/>
          <w:shd w:val="clear" w:color="auto" w:fill="FFFFFF"/>
        </w:rPr>
        <w:t xml:space="preserve">Полное фирменное наименование: </w:t>
      </w:r>
      <w:proofErr w:type="gramStart"/>
      <w:r>
        <w:rPr>
          <w:rFonts w:ascii="Arial" w:hAnsi="Arial" w:cs="Arial"/>
          <w:color w:val="000000"/>
          <w:sz w:val="18"/>
          <w:szCs w:val="18"/>
          <w:shd w:val="clear" w:color="auto" w:fill="FFFFFF"/>
        </w:rPr>
        <w:t>Общество с ограниченной ответственностью «Имидж»;</w:t>
      </w:r>
      <w:r>
        <w:rPr>
          <w:rFonts w:ascii="Arial" w:hAnsi="Arial" w:cs="Arial"/>
          <w:color w:val="000000"/>
          <w:sz w:val="18"/>
          <w:szCs w:val="18"/>
        </w:rPr>
        <w:br/>
      </w:r>
      <w:r>
        <w:rPr>
          <w:rFonts w:ascii="Arial" w:hAnsi="Arial" w:cs="Arial"/>
          <w:color w:val="000000"/>
          <w:sz w:val="18"/>
          <w:szCs w:val="18"/>
          <w:shd w:val="clear" w:color="auto" w:fill="FFFFFF"/>
        </w:rPr>
        <w:t>Место нахождения: 603003, Нижегородская обл., г. Нижний Новгород, ул. Ефремова, д. 4;</w:t>
      </w:r>
      <w:r>
        <w:rPr>
          <w:rFonts w:ascii="Arial" w:hAnsi="Arial" w:cs="Arial"/>
          <w:color w:val="000000"/>
          <w:sz w:val="18"/>
          <w:szCs w:val="18"/>
        </w:rPr>
        <w:br/>
      </w:r>
      <w:r>
        <w:rPr>
          <w:rFonts w:ascii="Arial" w:hAnsi="Arial" w:cs="Arial"/>
          <w:color w:val="000000"/>
          <w:sz w:val="18"/>
          <w:szCs w:val="18"/>
          <w:shd w:val="clear" w:color="auto" w:fill="FFFFFF"/>
        </w:rPr>
        <w:t>ИНН: 5263092730;</w:t>
      </w:r>
      <w:r>
        <w:rPr>
          <w:rFonts w:ascii="Arial" w:hAnsi="Arial" w:cs="Arial"/>
          <w:color w:val="000000"/>
          <w:sz w:val="18"/>
          <w:szCs w:val="18"/>
        </w:rPr>
        <w:br/>
      </w:r>
      <w:r>
        <w:rPr>
          <w:rFonts w:ascii="Arial" w:hAnsi="Arial" w:cs="Arial"/>
          <w:color w:val="000000"/>
          <w:sz w:val="18"/>
          <w:szCs w:val="18"/>
          <w:shd w:val="clear" w:color="auto" w:fill="FFFFFF"/>
        </w:rPr>
        <w:t>ОГРН: 1125263003788.</w:t>
      </w:r>
      <w:r>
        <w:rPr>
          <w:rFonts w:ascii="Arial" w:hAnsi="Arial" w:cs="Arial"/>
          <w:color w:val="000000"/>
          <w:sz w:val="18"/>
          <w:szCs w:val="18"/>
        </w:rPr>
        <w:br/>
      </w:r>
      <w:r>
        <w:rPr>
          <w:rFonts w:ascii="Arial" w:hAnsi="Arial" w:cs="Arial"/>
          <w:color w:val="000000"/>
          <w:sz w:val="18"/>
          <w:szCs w:val="18"/>
          <w:shd w:val="clear" w:color="auto" w:fill="FFFFFF"/>
        </w:rPr>
        <w:t>2.4.</w:t>
      </w:r>
      <w:proofErr w:type="gramEnd"/>
      <w:r>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самостоятельное распоряжение.</w:t>
      </w:r>
      <w:r>
        <w:rPr>
          <w:rFonts w:ascii="Arial" w:hAnsi="Arial" w:cs="Arial"/>
          <w:color w:val="000000"/>
          <w:sz w:val="18"/>
          <w:szCs w:val="18"/>
        </w:rPr>
        <w:br/>
      </w:r>
      <w:r>
        <w:rPr>
          <w:rFonts w:ascii="Arial" w:hAnsi="Arial" w:cs="Arial"/>
          <w:color w:val="000000"/>
          <w:sz w:val="18"/>
          <w:szCs w:val="18"/>
          <w:shd w:val="clear" w:color="auto" w:fill="FFFFFF"/>
        </w:rPr>
        <w:t xml:space="preserve">2.5. Основание,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снижение доли участия в эмитенте. </w:t>
      </w:r>
      <w:r>
        <w:rPr>
          <w:rFonts w:ascii="Arial" w:hAnsi="Arial" w:cs="Arial"/>
          <w:color w:val="000000"/>
          <w:sz w:val="18"/>
          <w:szCs w:val="18"/>
        </w:rPr>
        <w:br/>
      </w:r>
      <w:r>
        <w:rPr>
          <w:rFonts w:ascii="Arial" w:hAnsi="Arial" w:cs="Arial"/>
          <w:color w:val="000000"/>
          <w:sz w:val="18"/>
          <w:szCs w:val="18"/>
          <w:shd w:val="clear" w:color="auto" w:fill="FFFFFF"/>
        </w:rPr>
        <w:t xml:space="preserve">2.6. </w:t>
      </w:r>
      <w:proofErr w:type="gramStart"/>
      <w:r>
        <w:rPr>
          <w:rFonts w:ascii="Arial" w:hAnsi="Arial" w:cs="Arial"/>
          <w:color w:val="000000"/>
          <w:sz w:val="18"/>
          <w:szCs w:val="18"/>
          <w:shd w:val="clear" w:color="auto" w:fill="FFFFFF"/>
        </w:rPr>
        <w:t>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92 909 615 (Девяносто два миллиона девятьсот девять тысяч шестьсот пятнадцать) голосов, что составляет 19,64 (Девятнадцать целых шестьдесят четыре сотых) % голосов, приходящихся на голосующие акции,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2.7.</w:t>
      </w:r>
      <w:proofErr w:type="gramEnd"/>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основания: </w:t>
      </w:r>
      <w:r w:rsidR="00FD6956">
        <w:rPr>
          <w:rFonts w:ascii="Arial" w:hAnsi="Arial" w:cs="Arial"/>
          <w:color w:val="000000"/>
          <w:sz w:val="18"/>
          <w:szCs w:val="18"/>
          <w:shd w:val="clear" w:color="auto" w:fill="FFFFFF"/>
        </w:rPr>
        <w:t>92 909 615 (Девяносто два миллиона девятьсот девять тысяч шестьсот пятнадцать)</w:t>
      </w:r>
      <w:r>
        <w:rPr>
          <w:rFonts w:ascii="Arial" w:hAnsi="Arial" w:cs="Arial"/>
          <w:color w:val="000000"/>
          <w:sz w:val="18"/>
          <w:szCs w:val="18"/>
          <w:shd w:val="clear" w:color="auto" w:fill="FFFFFF"/>
        </w:rPr>
        <w:t xml:space="preserve"> голосов, что составляет 1</w:t>
      </w:r>
      <w:r w:rsidR="00FD6956">
        <w:rPr>
          <w:rFonts w:ascii="Arial" w:hAnsi="Arial" w:cs="Arial"/>
          <w:color w:val="000000"/>
          <w:sz w:val="18"/>
          <w:szCs w:val="18"/>
          <w:shd w:val="clear" w:color="auto" w:fill="FFFFFF"/>
        </w:rPr>
        <w:t>6</w:t>
      </w:r>
      <w:r>
        <w:rPr>
          <w:rFonts w:ascii="Arial" w:hAnsi="Arial" w:cs="Arial"/>
          <w:color w:val="000000"/>
          <w:sz w:val="18"/>
          <w:szCs w:val="18"/>
          <w:shd w:val="clear" w:color="auto" w:fill="FFFFFF"/>
        </w:rPr>
        <w:t>,</w:t>
      </w:r>
      <w:r w:rsidR="00FD6956">
        <w:rPr>
          <w:rFonts w:ascii="Arial" w:hAnsi="Arial" w:cs="Arial"/>
          <w:color w:val="000000"/>
          <w:sz w:val="18"/>
          <w:szCs w:val="18"/>
          <w:shd w:val="clear" w:color="auto" w:fill="FFFFFF"/>
        </w:rPr>
        <w:t>21</w:t>
      </w:r>
      <w:r>
        <w:rPr>
          <w:rFonts w:ascii="Arial" w:hAnsi="Arial" w:cs="Arial"/>
          <w:color w:val="000000"/>
          <w:sz w:val="18"/>
          <w:szCs w:val="18"/>
          <w:shd w:val="clear" w:color="auto" w:fill="FFFFFF"/>
        </w:rPr>
        <w:t xml:space="preserve"> (</w:t>
      </w:r>
      <w:r w:rsidR="00FD6956">
        <w:rPr>
          <w:rFonts w:ascii="Arial" w:hAnsi="Arial" w:cs="Arial"/>
          <w:color w:val="000000"/>
          <w:sz w:val="18"/>
          <w:szCs w:val="18"/>
          <w:shd w:val="clear" w:color="auto" w:fill="FFFFFF"/>
        </w:rPr>
        <w:t>Шестнадцать</w:t>
      </w:r>
      <w:r>
        <w:rPr>
          <w:rFonts w:ascii="Arial" w:hAnsi="Arial" w:cs="Arial"/>
          <w:color w:val="000000"/>
          <w:sz w:val="18"/>
          <w:szCs w:val="18"/>
          <w:shd w:val="clear" w:color="auto" w:fill="FFFFFF"/>
        </w:rPr>
        <w:t xml:space="preserve"> целых </w:t>
      </w:r>
      <w:r w:rsidR="00FD6956">
        <w:rPr>
          <w:rFonts w:ascii="Arial" w:hAnsi="Arial" w:cs="Arial"/>
          <w:color w:val="000000"/>
          <w:sz w:val="18"/>
          <w:szCs w:val="18"/>
          <w:shd w:val="clear" w:color="auto" w:fill="FFFFFF"/>
        </w:rPr>
        <w:t>двадцать одна</w:t>
      </w:r>
      <w:r>
        <w:rPr>
          <w:rFonts w:ascii="Arial" w:hAnsi="Arial" w:cs="Arial"/>
          <w:color w:val="000000"/>
          <w:sz w:val="18"/>
          <w:szCs w:val="18"/>
          <w:shd w:val="clear" w:color="auto" w:fill="FFFFFF"/>
        </w:rPr>
        <w:t xml:space="preserve"> сот</w:t>
      </w:r>
      <w:r w:rsidR="00FD6956">
        <w:rPr>
          <w:rFonts w:ascii="Arial" w:hAnsi="Arial" w:cs="Arial"/>
          <w:color w:val="000000"/>
          <w:sz w:val="18"/>
          <w:szCs w:val="18"/>
          <w:shd w:val="clear" w:color="auto" w:fill="FFFFFF"/>
        </w:rPr>
        <w:t>ая</w:t>
      </w:r>
      <w:r>
        <w:rPr>
          <w:rFonts w:ascii="Arial" w:hAnsi="Arial" w:cs="Arial"/>
          <w:color w:val="000000"/>
          <w:sz w:val="18"/>
          <w:szCs w:val="18"/>
          <w:shd w:val="clear" w:color="auto" w:fill="FFFFFF"/>
        </w:rPr>
        <w:t>) % голосов, приходящихся на голосующие акции, составляющие уставный капитал эмитента.</w:t>
      </w:r>
      <w:r>
        <w:rPr>
          <w:rFonts w:ascii="Arial" w:hAnsi="Arial" w:cs="Arial"/>
          <w:color w:val="000000"/>
          <w:sz w:val="18"/>
          <w:szCs w:val="18"/>
        </w:rPr>
        <w:br/>
      </w:r>
      <w:r>
        <w:rPr>
          <w:rFonts w:ascii="Arial" w:hAnsi="Arial" w:cs="Arial"/>
          <w:color w:val="000000"/>
          <w:sz w:val="18"/>
          <w:szCs w:val="18"/>
          <w:shd w:val="clear" w:color="auto" w:fill="FFFFFF"/>
        </w:rPr>
        <w:t>2.8.</w:t>
      </w:r>
      <w:proofErr w:type="gramEnd"/>
      <w:r>
        <w:rPr>
          <w:rFonts w:ascii="Arial" w:hAnsi="Arial" w:cs="Arial"/>
          <w:color w:val="000000"/>
          <w:sz w:val="18"/>
          <w:szCs w:val="18"/>
          <w:shd w:val="clear" w:color="auto" w:fill="FFFFFF"/>
        </w:rPr>
        <w:t xml:space="preserve"> </w:t>
      </w:r>
      <w:r w:rsidR="00FD6956">
        <w:rPr>
          <w:rFonts w:ascii="Arial" w:hAnsi="Arial" w:cs="Arial"/>
          <w:color w:val="000000"/>
          <w:sz w:val="18"/>
          <w:szCs w:val="18"/>
          <w:shd w:val="clear" w:color="auto" w:fill="FFFFFF"/>
        </w:rPr>
        <w:t xml:space="preserve">Дата наступления основания, в силу которого у лица прекращено право </w:t>
      </w:r>
      <w:proofErr w:type="gramStart"/>
      <w:r w:rsidR="00FD6956">
        <w:rPr>
          <w:rFonts w:ascii="Arial" w:hAnsi="Arial" w:cs="Arial"/>
          <w:color w:val="000000"/>
          <w:sz w:val="18"/>
          <w:szCs w:val="18"/>
          <w:shd w:val="clear" w:color="auto" w:fill="FFFFFF"/>
        </w:rPr>
        <w:t>распоряжаться</w:t>
      </w:r>
      <w:proofErr w:type="gramEnd"/>
      <w:r w:rsidR="00FD6956">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sidR="00FD6956">
        <w:rPr>
          <w:rFonts w:ascii="Arial" w:hAnsi="Arial" w:cs="Arial"/>
          <w:color w:val="000000"/>
          <w:sz w:val="18"/>
          <w:szCs w:val="18"/>
          <w:shd w:val="clear" w:color="auto" w:fill="FFFFFF"/>
        </w:rPr>
        <w:lastRenderedPageBreak/>
        <w:t>21 декабря 2017 г. – дата государственной регистрации Отчета об итогах дополнительного выпуска ценных бумаг эмитента.</w:t>
      </w:r>
    </w:p>
    <w:p w:rsidR="002F3992" w:rsidRDefault="00A277CB">
      <w:r>
        <w:rPr>
          <w:rFonts w:ascii="Arial" w:hAnsi="Arial" w:cs="Arial"/>
          <w:color w:val="000000"/>
          <w:sz w:val="18"/>
          <w:szCs w:val="18"/>
          <w:shd w:val="clear" w:color="auto" w:fill="FFFFFF"/>
        </w:rPr>
        <w:t>3. Подпись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 </w:t>
      </w:r>
      <w:r>
        <w:rPr>
          <w:rFonts w:ascii="Arial" w:hAnsi="Arial" w:cs="Arial"/>
          <w:color w:val="000000"/>
          <w:sz w:val="18"/>
          <w:szCs w:val="18"/>
        </w:rPr>
        <w:br/>
      </w:r>
      <w:r>
        <w:rPr>
          <w:rFonts w:ascii="Arial" w:hAnsi="Arial" w:cs="Arial"/>
          <w:color w:val="000000"/>
          <w:sz w:val="18"/>
          <w:szCs w:val="18"/>
          <w:shd w:val="clear" w:color="auto" w:fill="FFFFFF"/>
        </w:rPr>
        <w:t>Генеральный директор Новожилов М.Л. </w:t>
      </w:r>
      <w:r>
        <w:rPr>
          <w:rFonts w:ascii="Arial" w:hAnsi="Arial" w:cs="Arial"/>
          <w:color w:val="000000"/>
          <w:sz w:val="18"/>
          <w:szCs w:val="18"/>
        </w:rPr>
        <w:br/>
      </w:r>
      <w:r w:rsidR="005727F4">
        <w:rPr>
          <w:rFonts w:ascii="Arial" w:hAnsi="Arial" w:cs="Arial"/>
          <w:color w:val="000000"/>
          <w:sz w:val="18"/>
          <w:szCs w:val="18"/>
          <w:shd w:val="clear" w:color="auto" w:fill="FFFFFF"/>
        </w:rPr>
        <w:t>3.2. Дата: 29</w:t>
      </w:r>
      <w:bookmarkStart w:id="0" w:name="_GoBack"/>
      <w:bookmarkEnd w:id="0"/>
      <w:r w:rsidRPr="005727F4">
        <w:rPr>
          <w:rFonts w:ascii="Arial" w:hAnsi="Arial" w:cs="Arial"/>
          <w:color w:val="000000"/>
          <w:sz w:val="18"/>
          <w:szCs w:val="18"/>
          <w:shd w:val="clear" w:color="auto" w:fill="FFFFFF"/>
        </w:rPr>
        <w:t xml:space="preserve"> </w:t>
      </w:r>
      <w:r w:rsidR="00FD6956" w:rsidRPr="005727F4">
        <w:rPr>
          <w:rFonts w:ascii="Arial" w:hAnsi="Arial" w:cs="Arial"/>
          <w:color w:val="000000"/>
          <w:sz w:val="18"/>
          <w:szCs w:val="18"/>
          <w:shd w:val="clear" w:color="auto" w:fill="FFFFFF"/>
        </w:rPr>
        <w:t>декабря</w:t>
      </w:r>
      <w:r w:rsidRPr="005727F4">
        <w:rPr>
          <w:rFonts w:ascii="Arial" w:hAnsi="Arial" w:cs="Arial"/>
          <w:color w:val="000000"/>
          <w:sz w:val="18"/>
          <w:szCs w:val="18"/>
          <w:shd w:val="clear" w:color="auto" w:fill="FFFFFF"/>
        </w:rPr>
        <w:t xml:space="preserve"> 2017 г.</w:t>
      </w:r>
    </w:p>
    <w:sectPr w:rsidR="002F3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BB"/>
    <w:rsid w:val="002F3992"/>
    <w:rsid w:val="004976BB"/>
    <w:rsid w:val="005727F4"/>
    <w:rsid w:val="00A277CB"/>
    <w:rsid w:val="00FD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Kochueva</dc:creator>
  <cp:keywords/>
  <dc:description/>
  <cp:lastModifiedBy>Kochueva</cp:lastModifiedBy>
  <cp:revision>3</cp:revision>
  <dcterms:created xsi:type="dcterms:W3CDTF">2017-12-26T16:01:00Z</dcterms:created>
  <dcterms:modified xsi:type="dcterms:W3CDTF">2017-12-29T07:44:00Z</dcterms:modified>
</cp:coreProperties>
</file>