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455" w:rsidRPr="0060072A" w:rsidRDefault="00760708" w:rsidP="000104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, д. 50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 xml:space="preserve">1.8. Дата наступления события (существенного факта), о котором составлено сообщение (если применимо):  </w:t>
      </w:r>
      <w:r w:rsidR="00010455">
        <w:rPr>
          <w:rFonts w:ascii="Arial" w:eastAsia="Times New Roman" w:hAnsi="Arial" w:cs="Arial"/>
          <w:color w:val="000000"/>
          <w:sz w:val="18"/>
          <w:szCs w:val="18"/>
        </w:rPr>
        <w:t>02</w:t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>.1</w:t>
      </w:r>
      <w:r w:rsidR="00010455">
        <w:rPr>
          <w:rFonts w:ascii="Arial" w:eastAsia="Times New Roman" w:hAnsi="Arial" w:cs="Arial"/>
          <w:color w:val="000000"/>
          <w:sz w:val="18"/>
          <w:szCs w:val="18"/>
        </w:rPr>
        <w:t>1</w:t>
      </w:r>
      <w:r w:rsidR="00010455" w:rsidRPr="0060072A">
        <w:rPr>
          <w:rFonts w:ascii="Arial" w:eastAsia="Times New Roman" w:hAnsi="Arial" w:cs="Arial"/>
          <w:color w:val="000000"/>
          <w:sz w:val="18"/>
          <w:szCs w:val="18"/>
        </w:rPr>
        <w:t>.2018 г.</w:t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  <w:t>2. Содержание сообщения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 заседании участвуют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членов Совета директоров из 9 избранных членов Совета директоров. Кворум имеется.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t>Итоги голосования по всем вопросам повестки дня: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«ЗА» - 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«ПРОТИВ» - 0 голосов,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«ВОЗДЕРЖАЛИСЬ» - 0 голосов.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  <w:t>Все решения приняты единогласно.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5F1660" w:rsidRPr="008A5CB7" w:rsidRDefault="00760708" w:rsidP="00FE43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Вопрос 1: </w:t>
      </w:r>
      <w:r w:rsidR="005F1660" w:rsidRPr="008A5CB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1. Об утверждении ежеквартального отчета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за 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квартал 201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8</w:t>
      </w:r>
      <w:r w:rsidR="00CB60C1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года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 xml:space="preserve">убличного акционерного общества 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>«</w:t>
      </w:r>
      <w:r w:rsidR="00CB60C1">
        <w:rPr>
          <w:rFonts w:ascii="Arial" w:eastAsia="Times New Roman" w:hAnsi="Arial" w:cs="Arial"/>
          <w:color w:val="000000"/>
          <w:sz w:val="18"/>
          <w:szCs w:val="18"/>
        </w:rPr>
        <w:t>Гостиничный комплекс</w:t>
      </w:r>
      <w:r w:rsidR="00FE434E" w:rsidRPr="00FE434E">
        <w:rPr>
          <w:rFonts w:ascii="Arial" w:eastAsia="Times New Roman" w:hAnsi="Arial" w:cs="Arial"/>
          <w:color w:val="000000"/>
          <w:sz w:val="18"/>
          <w:szCs w:val="18"/>
        </w:rPr>
        <w:t xml:space="preserve">  «Ялта-Интурист» </w:t>
      </w:r>
    </w:p>
    <w:p w:rsidR="005F1660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  <w:r w:rsidRPr="008A5CB7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</w:t>
      </w:r>
      <w:r w:rsidRPr="008A5CB7">
        <w:rPr>
          <w:rFonts w:ascii="Arial" w:eastAsia="Times New Roman" w:hAnsi="Arial" w:cs="Arial"/>
          <w:color w:val="000000"/>
          <w:sz w:val="18"/>
          <w:u w:val="single"/>
        </w:rPr>
        <w:t> </w:t>
      </w:r>
    </w:p>
    <w:p w:rsidR="00CB60C1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Утвердить  ежеквартальный отчет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за 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3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квартал 201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="00CB60C1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ода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 xml:space="preserve">убличного акционерного общества </w:t>
      </w:r>
    </w:p>
    <w:p w:rsidR="00D76903" w:rsidRPr="00D76903" w:rsidRDefault="00D76903" w:rsidP="00D7690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</w:t>
      </w:r>
      <w:r w:rsidR="00CB60C1">
        <w:rPr>
          <w:rFonts w:ascii="Arial" w:eastAsia="Times New Roman" w:hAnsi="Arial" w:cs="Arial"/>
          <w:b/>
          <w:color w:val="000000"/>
          <w:sz w:val="18"/>
          <w:szCs w:val="18"/>
        </w:rPr>
        <w:t>Гостиничный комплекс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«Ялта-Интурист»</w:t>
      </w:r>
      <w:r w:rsidR="00FE434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D76903" w:rsidRPr="008A5CB7" w:rsidRDefault="00D76903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u w:val="single"/>
        </w:rPr>
      </w:pPr>
    </w:p>
    <w:p w:rsidR="008A5CB7" w:rsidRPr="008A5CB7" w:rsidRDefault="00760708" w:rsidP="005F16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приняты соответствующие решения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D76903">
        <w:rPr>
          <w:rFonts w:ascii="Arial" w:eastAsia="Times New Roman" w:hAnsi="Arial" w:cs="Arial"/>
          <w:b/>
          <w:color w:val="000000"/>
          <w:sz w:val="18"/>
        </w:rPr>
        <w:t xml:space="preserve">  </w:t>
      </w:r>
      <w:r w:rsidR="001D201B">
        <w:rPr>
          <w:rFonts w:ascii="Arial" w:eastAsia="Times New Roman" w:hAnsi="Arial" w:cs="Arial"/>
          <w:b/>
          <w:color w:val="000000"/>
          <w:sz w:val="18"/>
        </w:rPr>
        <w:t>02</w:t>
      </w:r>
      <w:r w:rsidR="00D76903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1D201B">
        <w:rPr>
          <w:rFonts w:ascii="Arial" w:eastAsia="Times New Roman" w:hAnsi="Arial" w:cs="Arial"/>
          <w:b/>
          <w:color w:val="000000"/>
          <w:sz w:val="18"/>
        </w:rPr>
        <w:t>ноября</w:t>
      </w:r>
      <w:r w:rsidR="007B3329" w:rsidRPr="00D76903">
        <w:rPr>
          <w:rFonts w:ascii="Arial" w:eastAsia="Times New Roman" w:hAnsi="Arial" w:cs="Arial"/>
          <w:b/>
          <w:color w:val="000000"/>
          <w:sz w:val="18"/>
        </w:rPr>
        <w:t xml:space="preserve"> </w:t>
      </w:r>
      <w:r w:rsidR="00406D46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>2018 года</w:t>
      </w:r>
      <w:r>
        <w:rPr>
          <w:rFonts w:ascii="Arial" w:eastAsia="Times New Roman" w:hAnsi="Arial" w:cs="Arial"/>
          <w:b/>
          <w:color w:val="000000"/>
          <w:sz w:val="18"/>
        </w:rPr>
        <w:t> 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 xml:space="preserve">2.4. Дата составления и номер протокола заседания совета директоров эмитента, на котором приняты </w:t>
      </w:r>
      <w:r w:rsidRPr="00C039AE">
        <w:rPr>
          <w:rFonts w:ascii="Arial" w:eastAsia="Times New Roman" w:hAnsi="Arial" w:cs="Arial"/>
          <w:color w:val="000000"/>
          <w:sz w:val="18"/>
          <w:szCs w:val="18"/>
        </w:rPr>
        <w:t>соответствующие решения</w:t>
      </w:r>
      <w:r w:rsidRPr="008A5CB7">
        <w:rPr>
          <w:rFonts w:ascii="Arial" w:eastAsia="Times New Roman" w:hAnsi="Arial" w:cs="Arial"/>
          <w:b/>
          <w:color w:val="000000"/>
          <w:sz w:val="18"/>
          <w:szCs w:val="18"/>
        </w:rPr>
        <w:t xml:space="preserve">: </w:t>
      </w:r>
      <w:r w:rsidR="001D201B">
        <w:rPr>
          <w:rFonts w:ascii="Arial" w:eastAsia="Times New Roman" w:hAnsi="Arial" w:cs="Arial"/>
          <w:b/>
          <w:color w:val="000000"/>
          <w:sz w:val="18"/>
          <w:szCs w:val="18"/>
        </w:rPr>
        <w:t>02 ноября</w:t>
      </w:r>
      <w:r w:rsidR="00D76903" w:rsidRP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2018 года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, Протокол № </w:t>
      </w:r>
      <w:r w:rsidR="001D201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>/201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C039AE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Заседания Совета директоров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Публичного акционерного общества «Гостиничный комплекс «Ялта-Интурист.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br/>
      </w:r>
    </w:p>
    <w:p w:rsidR="00760708" w:rsidRDefault="00760708" w:rsidP="00760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>
        <w:rPr>
          <w:rFonts w:ascii="Arial" w:eastAsia="Times New Roman" w:hAnsi="Arial" w:cs="Arial"/>
          <w:color w:val="000000"/>
          <w:sz w:val="18"/>
        </w:rPr>
        <w:t> 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 xml:space="preserve">3.2. Дата: </w:t>
      </w:r>
      <w:r w:rsidR="001D201B">
        <w:rPr>
          <w:rFonts w:ascii="Arial" w:eastAsia="Times New Roman" w:hAnsi="Arial" w:cs="Arial"/>
          <w:b/>
          <w:color w:val="000000"/>
          <w:sz w:val="18"/>
          <w:szCs w:val="18"/>
        </w:rPr>
        <w:t>02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="001D201B">
        <w:rPr>
          <w:rFonts w:ascii="Arial" w:eastAsia="Times New Roman" w:hAnsi="Arial" w:cs="Arial"/>
          <w:b/>
          <w:color w:val="000000"/>
          <w:sz w:val="18"/>
          <w:szCs w:val="18"/>
        </w:rPr>
        <w:t>ноября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201</w:t>
      </w:r>
      <w:r w:rsidR="00D76903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>
        <w:rPr>
          <w:rFonts w:ascii="Arial" w:eastAsia="Times New Roman" w:hAnsi="Arial" w:cs="Arial"/>
          <w:color w:val="000000"/>
          <w:sz w:val="18"/>
        </w:rPr>
        <w:t> </w:t>
      </w:r>
      <w:r>
        <w:rPr>
          <w:rFonts w:ascii="Arial" w:eastAsia="Times New Roman" w:hAnsi="Arial" w:cs="Arial"/>
          <w:color w:val="000000"/>
          <w:sz w:val="18"/>
          <w:szCs w:val="18"/>
        </w:rPr>
        <w:br/>
        <w:t>М.П.</w:t>
      </w:r>
      <w:r>
        <w:rPr>
          <w:rFonts w:ascii="Arial" w:eastAsia="Times New Roman" w:hAnsi="Arial" w:cs="Arial"/>
          <w:color w:val="000000"/>
          <w:sz w:val="18"/>
        </w:rPr>
        <w:t> </w:t>
      </w:r>
    </w:p>
    <w:p w:rsidR="00760708" w:rsidRDefault="00760708" w:rsidP="00760708"/>
    <w:p w:rsidR="00D20AF2" w:rsidRDefault="00D20AF2"/>
    <w:sectPr w:rsidR="00D2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70C20"/>
    <w:rsid w:val="001D201B"/>
    <w:rsid w:val="003B3E78"/>
    <w:rsid w:val="00406D46"/>
    <w:rsid w:val="005F1660"/>
    <w:rsid w:val="006A2047"/>
    <w:rsid w:val="006F2C1F"/>
    <w:rsid w:val="00760708"/>
    <w:rsid w:val="007B3329"/>
    <w:rsid w:val="008A5CB7"/>
    <w:rsid w:val="00B9064A"/>
    <w:rsid w:val="00C039AE"/>
    <w:rsid w:val="00CB60C1"/>
    <w:rsid w:val="00D20AF2"/>
    <w:rsid w:val="00D76903"/>
    <w:rsid w:val="00E53907"/>
    <w:rsid w:val="00F631AA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2018-04-16T08:58:00Z</dcterms:created>
  <dcterms:modified xsi:type="dcterms:W3CDTF">2018-11-02T09:29:00Z</dcterms:modified>
</cp:coreProperties>
</file>