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8EE" w:rsidRDefault="00C6293D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С</w:t>
      </w:r>
      <w:r w:rsidR="00D618F5"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ообщение </w:t>
      </w:r>
      <w:r w:rsidR="00C407B1">
        <w:rPr>
          <w:rFonts w:ascii="Arial" w:eastAsia="Times New Roman" w:hAnsi="Arial" w:cs="Arial"/>
          <w:b/>
          <w:color w:val="000000"/>
          <w:sz w:val="18"/>
          <w:szCs w:val="18"/>
        </w:rPr>
        <w:t>о замене держателя реестра</w:t>
      </w:r>
    </w:p>
    <w:p w:rsidR="00C407B1" w:rsidRPr="0060072A" w:rsidRDefault="00C407B1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637139" w:rsidRPr="0060072A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60072A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60072A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C407B1">
        <w:rPr>
          <w:rFonts w:ascii="Arial" w:eastAsia="Times New Roman" w:hAnsi="Arial" w:cs="Arial"/>
          <w:color w:val="000000"/>
          <w:sz w:val="18"/>
          <w:szCs w:val="18"/>
        </w:rPr>
        <w:t>30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0</w:t>
      </w:r>
      <w:r w:rsidR="00C65E9C">
        <w:rPr>
          <w:rFonts w:ascii="Arial" w:eastAsia="Times New Roman" w:hAnsi="Arial" w:cs="Arial"/>
          <w:color w:val="000000"/>
          <w:sz w:val="18"/>
          <w:szCs w:val="18"/>
        </w:rPr>
        <w:t>6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>.20</w:t>
      </w:r>
      <w:r w:rsidR="00B96375">
        <w:rPr>
          <w:rFonts w:ascii="Arial" w:eastAsia="Times New Roman" w:hAnsi="Arial" w:cs="Arial"/>
          <w:color w:val="000000"/>
          <w:sz w:val="18"/>
          <w:szCs w:val="18"/>
        </w:rPr>
        <w:t>20</w:t>
      </w:r>
      <w:r w:rsidR="00637139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г.</w:t>
      </w:r>
    </w:p>
    <w:p w:rsidR="00084CA9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 w:rsidR="00084CA9" w:rsidRPr="00084CA9">
        <w:rPr>
          <w:rFonts w:ascii="Arial" w:eastAsia="Times New Roman" w:hAnsi="Arial" w:cs="Arial"/>
          <w:color w:val="000000"/>
          <w:sz w:val="18"/>
          <w:szCs w:val="18"/>
        </w:rPr>
        <w:t>Сообщение о замене держателя реестр.</w:t>
      </w:r>
    </w:p>
    <w:p w:rsidR="002B062B" w:rsidRPr="00084CA9" w:rsidRDefault="002B062B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084CA9" w:rsidRDefault="00084CA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Информация об эмитенте</w:t>
      </w:r>
    </w:p>
    <w:p w:rsidR="00084CA9" w:rsidRDefault="00084CA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Полное наименование:  Публичное акционерное общество «Гостиничный комплекс «Ялта-Интурист»</w:t>
      </w:r>
    </w:p>
    <w:p w:rsidR="00084CA9" w:rsidRDefault="00084CA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Сокращенное наименование:  ПАО «Г/к «Ялта-Интурист»</w:t>
      </w:r>
    </w:p>
    <w:p w:rsidR="004C1339" w:rsidRDefault="00084CA9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Место нахождения эмитента: </w:t>
      </w:r>
      <w:r w:rsidR="004C1339">
        <w:rPr>
          <w:rFonts w:ascii="Arial" w:eastAsia="Times New Roman" w:hAnsi="Arial" w:cs="Arial"/>
          <w:color w:val="000000"/>
          <w:sz w:val="18"/>
          <w:szCs w:val="18"/>
        </w:rPr>
        <w:t xml:space="preserve"> Республика Крым, г. Ялта</w:t>
      </w:r>
    </w:p>
    <w:p w:rsidR="00084CA9" w:rsidRDefault="00084CA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Адрес: 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</w:p>
    <w:p w:rsidR="004C1339" w:rsidRDefault="004C133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ОГРН эмитента:  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1149102067762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ИНН эмитента:   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t>9103007928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Эмитент уведомляет своих акционеров о том, что 25 июня 2020 года на заседании Совета директоров ПАО «Г/к «Ялта-Интурист» (Протокол № 4 от 25.06.2020) было принято решение о расторжении Договора о ведении реестра владельцев ценных бумаг с регистратором АО «Ваш Выбор», об утверждении нового держателя реестра АО «Индустрия-РЕЕСТР» и о заключении договора с ним.</w:t>
      </w:r>
      <w:proofErr w:type="gramEnd"/>
    </w:p>
    <w:p w:rsidR="002B062B" w:rsidRDefault="002B062B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4C1339" w:rsidRDefault="004C1339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4C133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Информация о держателе реестра, с которым </w:t>
      </w:r>
      <w:r w:rsidR="00CA34A4">
        <w:rPr>
          <w:rFonts w:ascii="Arial" w:eastAsia="Times New Roman" w:hAnsi="Arial" w:cs="Arial"/>
          <w:b/>
          <w:color w:val="000000"/>
          <w:sz w:val="18"/>
          <w:szCs w:val="18"/>
        </w:rPr>
        <w:t>прекращен (</w:t>
      </w:r>
      <w:r w:rsidRPr="004C1339">
        <w:rPr>
          <w:rFonts w:ascii="Arial" w:eastAsia="Times New Roman" w:hAnsi="Arial" w:cs="Arial"/>
          <w:b/>
          <w:color w:val="000000"/>
          <w:sz w:val="18"/>
          <w:szCs w:val="18"/>
        </w:rPr>
        <w:t>прекращается</w:t>
      </w:r>
      <w:r w:rsidR="00CA34A4">
        <w:rPr>
          <w:rFonts w:ascii="Arial" w:eastAsia="Times New Roman" w:hAnsi="Arial" w:cs="Arial"/>
          <w:b/>
          <w:color w:val="000000"/>
          <w:sz w:val="18"/>
          <w:szCs w:val="18"/>
        </w:rPr>
        <w:t>)</w:t>
      </w:r>
      <w:r w:rsidRPr="004C133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договор </w:t>
      </w:r>
      <w:proofErr w:type="gramStart"/>
      <w:r w:rsidRPr="004C1339">
        <w:rPr>
          <w:rFonts w:ascii="Arial" w:eastAsia="Times New Roman" w:hAnsi="Arial" w:cs="Arial"/>
          <w:b/>
          <w:color w:val="000000"/>
          <w:sz w:val="18"/>
          <w:szCs w:val="18"/>
        </w:rPr>
        <w:t>на</w:t>
      </w:r>
      <w:proofErr w:type="gramEnd"/>
      <w:r w:rsidRPr="004C133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реестра: </w:t>
      </w:r>
    </w:p>
    <w:p w:rsidR="00CA34A4" w:rsidRDefault="00CA34A4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Полное наименование: Акционерное общество «Финансовая компания «Ваш Выбор»</w:t>
      </w:r>
    </w:p>
    <w:p w:rsidR="00084CA9" w:rsidRDefault="00CA34A4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Сокращенное наименование:  АО «Ваш Выбор»</w:t>
      </w:r>
    </w:p>
    <w:p w:rsidR="00CA34A4" w:rsidRDefault="00CA34A4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Место нахождения:  Республика Крым, г. Симферополь</w:t>
      </w:r>
    </w:p>
    <w:p w:rsidR="00CA34A4" w:rsidRDefault="00CA34A4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Адрес: 295034, Республика Крым, г. Симферополь, ул. Шполянской, 15А, этаж 3</w:t>
      </w:r>
    </w:p>
    <w:p w:rsidR="00CA34A4" w:rsidRDefault="00CA34A4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ИНН  9102021990</w:t>
      </w:r>
    </w:p>
    <w:p w:rsidR="00CA34A4" w:rsidRDefault="00CA34A4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ОГРН  1149102034289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A34A4" w:rsidRPr="00CA34A4" w:rsidRDefault="00CA34A4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A34A4">
        <w:rPr>
          <w:rFonts w:ascii="Arial" w:eastAsia="Times New Roman" w:hAnsi="Arial" w:cs="Arial"/>
          <w:b/>
          <w:color w:val="000000"/>
          <w:sz w:val="18"/>
          <w:szCs w:val="18"/>
        </w:rPr>
        <w:t>Основание прекращения договора на ведение реестра</w:t>
      </w:r>
    </w:p>
    <w:p w:rsidR="00CA34A4" w:rsidRDefault="00CA34A4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Расторжение договора на ведение  реестра по соглашению сторон.</w:t>
      </w:r>
    </w:p>
    <w:p w:rsidR="00CA34A4" w:rsidRDefault="00CA34A4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Советом директоров ПАО «Г/к «Ялта-Интурист» </w:t>
      </w:r>
      <w:r w:rsidR="002B062B">
        <w:rPr>
          <w:rFonts w:ascii="Arial" w:eastAsia="Times New Roman" w:hAnsi="Arial" w:cs="Arial"/>
          <w:color w:val="000000"/>
          <w:sz w:val="18"/>
          <w:szCs w:val="18"/>
        </w:rPr>
        <w:t>25 июня 2020 года</w:t>
      </w:r>
      <w:r w:rsidR="000D3EBF">
        <w:rPr>
          <w:rFonts w:ascii="Arial" w:eastAsia="Times New Roman" w:hAnsi="Arial" w:cs="Arial"/>
          <w:color w:val="000000"/>
          <w:sz w:val="18"/>
          <w:szCs w:val="18"/>
        </w:rPr>
        <w:t xml:space="preserve"> (Протокол № 4 от 25.06.2020 г.)</w:t>
      </w:r>
      <w:r w:rsidR="002B062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принято решение </w:t>
      </w:r>
      <w:r w:rsidR="002B062B">
        <w:rPr>
          <w:rFonts w:ascii="Arial" w:eastAsia="Times New Roman" w:hAnsi="Arial" w:cs="Arial"/>
          <w:color w:val="000000"/>
          <w:sz w:val="18"/>
          <w:szCs w:val="18"/>
        </w:rPr>
        <w:t>о расторжении договора на оказание услуг по ведению реестра владельцев ценных бумаг с Акционерным обществом «Финансовая компания «Ваш Выбор».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062B">
        <w:rPr>
          <w:rFonts w:ascii="Arial" w:eastAsia="Times New Roman" w:hAnsi="Arial" w:cs="Arial"/>
          <w:b/>
          <w:color w:val="000000"/>
          <w:sz w:val="18"/>
          <w:szCs w:val="18"/>
        </w:rPr>
        <w:t>Дата прекращения действия договора на ведение реестра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 -  03.07.2020 года.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2B062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Информация о новом держателе реестра: 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Полное наименование:  Акционерное общество «Индустрия-РЕЕСТР»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Сокращенное наименование:  АО «Индустрия-РЕЕСТР»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Место нахождения:  Российская Федерация, город Москва.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Адрес: 107061, г. Москва,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Хромова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1.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ИНН  3302021034</w:t>
      </w:r>
    </w:p>
    <w:p w:rsid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ОГРН  1023301289153</w:t>
      </w:r>
    </w:p>
    <w:p w:rsidR="00B13A18" w:rsidRPr="00B13A18" w:rsidRDefault="00B13A18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13A18">
        <w:rPr>
          <w:rFonts w:ascii="Arial" w:eastAsia="Times New Roman" w:hAnsi="Arial" w:cs="Arial"/>
          <w:b/>
          <w:color w:val="000000"/>
          <w:sz w:val="18"/>
          <w:szCs w:val="18"/>
        </w:rPr>
        <w:t>Дата принятия эмитентом решения о заключении договора с новым держателем реестра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B13A18">
        <w:rPr>
          <w:rFonts w:ascii="Arial" w:eastAsia="Times New Roman" w:hAnsi="Arial" w:cs="Arial"/>
          <w:color w:val="000000"/>
          <w:sz w:val="18"/>
          <w:szCs w:val="18"/>
        </w:rPr>
        <w:t>-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25.06.2020 г.</w:t>
      </w:r>
    </w:p>
    <w:p w:rsidR="002B062B" w:rsidRPr="00B13A18" w:rsidRDefault="000D3EBF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Решение принятоСоветом директоров ПАО «Г/к «Ялта-Интурист» 25 июня 2020 года (Протокол № 4 от 25.06.2020 г.)  </w:t>
      </w:r>
    </w:p>
    <w:p w:rsidR="002B062B" w:rsidRPr="002B062B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B062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Дата заключения договора на ведение реестра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-      </w:t>
      </w:r>
      <w:r w:rsidR="00106445">
        <w:rPr>
          <w:rFonts w:ascii="Arial" w:eastAsia="Times New Roman" w:hAnsi="Arial" w:cs="Arial"/>
          <w:color w:val="000000"/>
          <w:sz w:val="18"/>
          <w:szCs w:val="18"/>
        </w:rPr>
        <w:t>30.06</w:t>
      </w:r>
      <w:r w:rsidR="000D3EB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r w:rsidR="00106445">
        <w:rPr>
          <w:rFonts w:ascii="Arial" w:eastAsia="Times New Roman" w:hAnsi="Arial" w:cs="Arial"/>
          <w:color w:val="000000"/>
          <w:sz w:val="18"/>
          <w:szCs w:val="18"/>
        </w:rPr>
        <w:t>2020.</w:t>
      </w:r>
    </w:p>
    <w:p w:rsidR="002B062B" w:rsidRPr="00CA34A4" w:rsidRDefault="002B062B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6293D" w:rsidRDefault="008F0384" w:rsidP="00C629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r w:rsidR="00C6293D">
        <w:rPr>
          <w:rFonts w:ascii="Arial" w:eastAsia="Times New Roman" w:hAnsi="Arial" w:cs="Arial"/>
          <w:color w:val="000000"/>
          <w:sz w:val="18"/>
          <w:szCs w:val="18"/>
        </w:rPr>
        <w:t>Подпись</w:t>
      </w:r>
      <w:r w:rsidR="00C6293D">
        <w:rPr>
          <w:rFonts w:ascii="Arial" w:eastAsia="Times New Roman" w:hAnsi="Arial" w:cs="Arial"/>
          <w:color w:val="000000"/>
          <w:sz w:val="18"/>
          <w:szCs w:val="18"/>
        </w:rPr>
        <w:br/>
      </w:r>
      <w:r w:rsidR="00C6293D" w:rsidRPr="0060072A">
        <w:rPr>
          <w:rFonts w:ascii="Arial" w:eastAsia="Times New Roman" w:hAnsi="Arial" w:cs="Arial"/>
          <w:color w:val="000000"/>
          <w:sz w:val="18"/>
          <w:szCs w:val="18"/>
        </w:rPr>
        <w:t>Генеральный директор </w:t>
      </w:r>
      <w:r w:rsidR="00C6293D" w:rsidRPr="0060072A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="00C6293D" w:rsidRPr="0060072A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="00C6293D" w:rsidRPr="0060072A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CA34A4" w:rsidRDefault="00C6293D" w:rsidP="00CA34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 Дата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8F0384">
        <w:rPr>
          <w:rFonts w:ascii="Arial" w:eastAsia="Times New Roman" w:hAnsi="Arial" w:cs="Arial"/>
          <w:b/>
          <w:color w:val="000000"/>
          <w:sz w:val="18"/>
          <w:szCs w:val="18"/>
        </w:rPr>
        <w:t>30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июня   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60072A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60072A">
        <w:rPr>
          <w:rFonts w:ascii="Arial" w:eastAsia="Times New Roman" w:hAnsi="Arial" w:cs="Arial"/>
          <w:color w:val="000000"/>
          <w:sz w:val="18"/>
          <w:szCs w:val="18"/>
        </w:rPr>
        <w:br/>
        <w:t>М.П. </w:t>
      </w:r>
      <w:bookmarkStart w:id="0" w:name="_GoBack"/>
      <w:bookmarkEnd w:id="0"/>
    </w:p>
    <w:sectPr w:rsidR="00CA34A4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0050"/>
    <w:multiLevelType w:val="hybridMultilevel"/>
    <w:tmpl w:val="A2F05BE8"/>
    <w:lvl w:ilvl="0" w:tplc="29249E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84CA9"/>
    <w:rsid w:val="000B0464"/>
    <w:rsid w:val="000D3EBF"/>
    <w:rsid w:val="000E2BBA"/>
    <w:rsid w:val="000F43AE"/>
    <w:rsid w:val="000F6A04"/>
    <w:rsid w:val="00106445"/>
    <w:rsid w:val="00145E49"/>
    <w:rsid w:val="00151D34"/>
    <w:rsid w:val="0015755E"/>
    <w:rsid w:val="00181E81"/>
    <w:rsid w:val="00190F87"/>
    <w:rsid w:val="001C4624"/>
    <w:rsid w:val="002521E8"/>
    <w:rsid w:val="00286019"/>
    <w:rsid w:val="002B062B"/>
    <w:rsid w:val="002C1077"/>
    <w:rsid w:val="002D4057"/>
    <w:rsid w:val="002D607D"/>
    <w:rsid w:val="002E0632"/>
    <w:rsid w:val="00330AF7"/>
    <w:rsid w:val="0038746E"/>
    <w:rsid w:val="00396581"/>
    <w:rsid w:val="003D6CDB"/>
    <w:rsid w:val="003F66E9"/>
    <w:rsid w:val="003F6A8A"/>
    <w:rsid w:val="00440FBA"/>
    <w:rsid w:val="00447219"/>
    <w:rsid w:val="00455E87"/>
    <w:rsid w:val="00463FCF"/>
    <w:rsid w:val="004C1339"/>
    <w:rsid w:val="00502555"/>
    <w:rsid w:val="005277B7"/>
    <w:rsid w:val="00540F59"/>
    <w:rsid w:val="005A00D7"/>
    <w:rsid w:val="005D7762"/>
    <w:rsid w:val="0060072A"/>
    <w:rsid w:val="00635870"/>
    <w:rsid w:val="00637139"/>
    <w:rsid w:val="00643350"/>
    <w:rsid w:val="006A3FFF"/>
    <w:rsid w:val="006A4B14"/>
    <w:rsid w:val="006D5BB7"/>
    <w:rsid w:val="006E0B02"/>
    <w:rsid w:val="00717238"/>
    <w:rsid w:val="00720BD6"/>
    <w:rsid w:val="007845DF"/>
    <w:rsid w:val="007A65E0"/>
    <w:rsid w:val="008344CD"/>
    <w:rsid w:val="00836DEB"/>
    <w:rsid w:val="0083764A"/>
    <w:rsid w:val="008B0E06"/>
    <w:rsid w:val="008C3964"/>
    <w:rsid w:val="008E0D73"/>
    <w:rsid w:val="008F0384"/>
    <w:rsid w:val="00910252"/>
    <w:rsid w:val="009106CA"/>
    <w:rsid w:val="009857BB"/>
    <w:rsid w:val="00996876"/>
    <w:rsid w:val="009B58F6"/>
    <w:rsid w:val="009B5D32"/>
    <w:rsid w:val="009E4A34"/>
    <w:rsid w:val="00A0220A"/>
    <w:rsid w:val="00A070E1"/>
    <w:rsid w:val="00A14617"/>
    <w:rsid w:val="00A473BD"/>
    <w:rsid w:val="00A74B76"/>
    <w:rsid w:val="00A754CB"/>
    <w:rsid w:val="00A82275"/>
    <w:rsid w:val="00A83DB1"/>
    <w:rsid w:val="00AA3C1A"/>
    <w:rsid w:val="00AC4F3D"/>
    <w:rsid w:val="00B13A18"/>
    <w:rsid w:val="00B41711"/>
    <w:rsid w:val="00B8318C"/>
    <w:rsid w:val="00B96375"/>
    <w:rsid w:val="00BC56D1"/>
    <w:rsid w:val="00C16022"/>
    <w:rsid w:val="00C26EE8"/>
    <w:rsid w:val="00C318EE"/>
    <w:rsid w:val="00C31DCD"/>
    <w:rsid w:val="00C35478"/>
    <w:rsid w:val="00C407B1"/>
    <w:rsid w:val="00C6293D"/>
    <w:rsid w:val="00C65E9C"/>
    <w:rsid w:val="00CA34A4"/>
    <w:rsid w:val="00CB3E3A"/>
    <w:rsid w:val="00CE54A9"/>
    <w:rsid w:val="00D2212D"/>
    <w:rsid w:val="00D24032"/>
    <w:rsid w:val="00D37B14"/>
    <w:rsid w:val="00D37E50"/>
    <w:rsid w:val="00D618F5"/>
    <w:rsid w:val="00D65B3C"/>
    <w:rsid w:val="00D7762E"/>
    <w:rsid w:val="00DD6C02"/>
    <w:rsid w:val="00E21503"/>
    <w:rsid w:val="00E30F93"/>
    <w:rsid w:val="00E60EF6"/>
    <w:rsid w:val="00EA1861"/>
    <w:rsid w:val="00EC0E18"/>
    <w:rsid w:val="00EE0AEA"/>
    <w:rsid w:val="00EF1F0B"/>
    <w:rsid w:val="00F23AB1"/>
    <w:rsid w:val="00F62308"/>
    <w:rsid w:val="00FA764B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  <w:style w:type="paragraph" w:styleId="a3">
    <w:name w:val="List Paragraph"/>
    <w:basedOn w:val="a"/>
    <w:uiPriority w:val="34"/>
    <w:qFormat/>
    <w:rsid w:val="00D2212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rmclqpnx">
    <w:name w:val="rmclqpnx"/>
    <w:basedOn w:val="a"/>
    <w:rsid w:val="00D2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54</cp:revision>
  <cp:lastPrinted>2019-08-06T15:55:00Z</cp:lastPrinted>
  <dcterms:created xsi:type="dcterms:W3CDTF">2017-10-27T07:57:00Z</dcterms:created>
  <dcterms:modified xsi:type="dcterms:W3CDTF">2020-06-27T09:17:00Z</dcterms:modified>
</cp:coreProperties>
</file>