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СПИСОК АФФИЛИРОВАННЫХ ЛИЦ</w:t>
      </w:r>
    </w:p>
    <w:p w:rsidR="00403BB9" w:rsidRDefault="00403BB9" w:rsidP="00403BB9">
      <w:pPr>
        <w:spacing w:before="240"/>
        <w:jc w:val="center"/>
        <w:rPr>
          <w:b/>
          <w:bCs/>
          <w:sz w:val="32"/>
          <w:szCs w:val="32"/>
        </w:rPr>
      </w:pPr>
    </w:p>
    <w:p w:rsidR="00403BB9" w:rsidRDefault="0038442A" w:rsidP="00403BB9">
      <w:pPr>
        <w:pStyle w:val="1"/>
        <w:rPr>
          <w:sz w:val="32"/>
          <w:szCs w:val="32"/>
        </w:rPr>
      </w:pPr>
      <w:r>
        <w:t xml:space="preserve">Публичное </w:t>
      </w:r>
      <w:r w:rsidR="00403BB9">
        <w:t xml:space="preserve"> акционерное общество </w:t>
      </w:r>
      <w:r>
        <w:t>«Гостиничный комплекс «Ялта-Интурист</w:t>
      </w:r>
      <w:r w:rsidR="00403BB9">
        <w:t>»</w:t>
      </w:r>
    </w:p>
    <w:p w:rsidR="00403BB9" w:rsidRDefault="00403BB9" w:rsidP="00403BB9">
      <w:pPr>
        <w:pBdr>
          <w:top w:val="single" w:sz="4" w:space="1" w:color="auto"/>
        </w:pBdr>
        <w:spacing w:before="240" w:after="240"/>
        <w:ind w:left="2835" w:right="2835"/>
        <w:jc w:val="center"/>
      </w:pPr>
      <w:r>
        <w:t>(указывается полное фирменное наименование акционерного общества)</w:t>
      </w: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2296"/>
        <w:gridCol w:w="340"/>
        <w:gridCol w:w="340"/>
        <w:gridCol w:w="340"/>
        <w:gridCol w:w="340"/>
        <w:gridCol w:w="340"/>
        <w:gridCol w:w="340"/>
        <w:gridCol w:w="340"/>
      </w:tblGrid>
      <w:tr w:rsidR="00403BB9" w:rsidTr="00403BB9">
        <w:trPr>
          <w:jc w:val="center"/>
        </w:trPr>
        <w:tc>
          <w:tcPr>
            <w:tcW w:w="2296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Код эмитента: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340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–</w:t>
            </w:r>
          </w:p>
        </w:tc>
        <w:tc>
          <w:tcPr>
            <w:tcW w:w="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А</w:t>
            </w:r>
          </w:p>
        </w:tc>
      </w:tr>
    </w:tbl>
    <w:p w:rsidR="00403BB9" w:rsidRDefault="00403BB9" w:rsidP="00403BB9">
      <w:pPr>
        <w:rPr>
          <w:sz w:val="24"/>
          <w:szCs w:val="24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/>
      </w:tblPr>
      <w:tblGrid>
        <w:gridCol w:w="5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rPr>
          <w:jc w:val="center"/>
        </w:trPr>
        <w:tc>
          <w:tcPr>
            <w:tcW w:w="595" w:type="dxa"/>
            <w:vAlign w:val="bottom"/>
            <w:hideMark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04D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04D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32"/>
                <w:szCs w:val="3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32"/>
                <w:szCs w:val="32"/>
                <w:lang w:val="en-US"/>
              </w:rPr>
            </w:pPr>
            <w:r>
              <w:rPr>
                <w:b/>
                <w:bCs/>
                <w:sz w:val="32"/>
                <w:szCs w:val="32"/>
                <w:lang w:val="en-US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04D8A">
            <w:pPr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</w:t>
            </w:r>
          </w:p>
        </w:tc>
      </w:tr>
    </w:tbl>
    <w:p w:rsidR="00403BB9" w:rsidRDefault="00403BB9" w:rsidP="00403BB9">
      <w:pPr>
        <w:ind w:left="5670" w:right="5073"/>
        <w:jc w:val="center"/>
      </w:pPr>
      <w:r>
        <w:t xml:space="preserve">(указывается дата, на которую составлен список </w:t>
      </w:r>
      <w:proofErr w:type="spellStart"/>
      <w:r>
        <w:t>аффилированных</w:t>
      </w:r>
      <w:proofErr w:type="spellEnd"/>
      <w:r>
        <w:t xml:space="preserve"> лиц акционерного общества)</w:t>
      </w:r>
    </w:p>
    <w:p w:rsidR="00403BB9" w:rsidRDefault="0038442A" w:rsidP="00403BB9">
      <w:pPr>
        <w:spacing w:before="240"/>
        <w:rPr>
          <w:b/>
          <w:bCs/>
          <w:i/>
          <w:iCs/>
          <w:sz w:val="24"/>
          <w:szCs w:val="24"/>
        </w:rPr>
      </w:pPr>
      <w:r>
        <w:rPr>
          <w:sz w:val="24"/>
          <w:szCs w:val="24"/>
        </w:rPr>
        <w:t xml:space="preserve">             Адрес</w:t>
      </w:r>
      <w:r w:rsidR="00403BB9">
        <w:rPr>
          <w:sz w:val="24"/>
          <w:szCs w:val="24"/>
        </w:rPr>
        <w:t xml:space="preserve"> эмитента:           </w:t>
      </w:r>
      <w:r>
        <w:rPr>
          <w:sz w:val="24"/>
          <w:szCs w:val="24"/>
        </w:rPr>
        <w:t>298500</w:t>
      </w:r>
      <w:r w:rsidR="00403BB9">
        <w:rPr>
          <w:color w:val="000000"/>
          <w:sz w:val="24"/>
          <w:szCs w:val="24"/>
        </w:rPr>
        <w:t xml:space="preserve">, </w:t>
      </w:r>
      <w:r>
        <w:rPr>
          <w:color w:val="000000"/>
          <w:sz w:val="24"/>
          <w:szCs w:val="24"/>
        </w:rPr>
        <w:t xml:space="preserve">Республика Крым, город Ялта, улица </w:t>
      </w:r>
      <w:proofErr w:type="spellStart"/>
      <w:r>
        <w:rPr>
          <w:color w:val="000000"/>
          <w:sz w:val="24"/>
          <w:szCs w:val="24"/>
        </w:rPr>
        <w:t>Дражинского</w:t>
      </w:r>
      <w:proofErr w:type="spellEnd"/>
      <w:r>
        <w:rPr>
          <w:color w:val="000000"/>
          <w:sz w:val="24"/>
          <w:szCs w:val="24"/>
        </w:rPr>
        <w:t>, дом 50</w:t>
      </w:r>
    </w:p>
    <w:p w:rsidR="00403BB9" w:rsidRDefault="00403BB9" w:rsidP="00403BB9">
      <w:pPr>
        <w:pBdr>
          <w:top w:val="single" w:sz="4" w:space="1" w:color="auto"/>
        </w:pBdr>
        <w:ind w:left="3119" w:right="2097"/>
        <w:jc w:val="center"/>
      </w:pPr>
      <w:r>
        <w:t xml:space="preserve"> (адрес постоянно действующего исполнительного органа акционерного общества (иного лица, имеющего право действовать от имени акционерного общества без доверенности)))</w:t>
      </w:r>
    </w:p>
    <w:p w:rsidR="00403BB9" w:rsidRDefault="00403BB9" w:rsidP="00403BB9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Информация, содержащаяся в настоящем списке </w:t>
      </w:r>
      <w:proofErr w:type="spellStart"/>
      <w:r>
        <w:rPr>
          <w:sz w:val="28"/>
          <w:szCs w:val="28"/>
        </w:rPr>
        <w:t>аффилированных</w:t>
      </w:r>
      <w:proofErr w:type="spellEnd"/>
      <w:r>
        <w:rPr>
          <w:sz w:val="28"/>
          <w:szCs w:val="28"/>
        </w:rPr>
        <w:t xml:space="preserve"> лиц, подлежит раскрытию в соответствии</w:t>
      </w:r>
      <w:r>
        <w:rPr>
          <w:sz w:val="28"/>
          <w:szCs w:val="28"/>
        </w:rPr>
        <w:br/>
        <w:t>с законодательством Российской Федерации о ценных бумагах</w:t>
      </w:r>
    </w:p>
    <w:p w:rsidR="00403BB9" w:rsidRDefault="00403BB9" w:rsidP="00403BB9">
      <w:pPr>
        <w:spacing w:before="240"/>
        <w:rPr>
          <w:sz w:val="24"/>
          <w:szCs w:val="24"/>
        </w:rPr>
      </w:pPr>
      <w:r>
        <w:rPr>
          <w:sz w:val="24"/>
          <w:szCs w:val="24"/>
        </w:rPr>
        <w:t>Адрес страницы в сети Интернет: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2A590C">
        <w:rPr>
          <w:rFonts w:ascii="Arial" w:hAnsi="Arial" w:cs="Arial"/>
          <w:color w:val="000000"/>
          <w:sz w:val="18"/>
          <w:szCs w:val="18"/>
        </w:rPr>
        <w:br/>
      </w:r>
      <w:r w:rsidR="002A590C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                                                                                      http://www.e-disclosure.ru/portal/company.aspx?id=34948</w:t>
      </w:r>
      <w:r w:rsidR="002A590C">
        <w:rPr>
          <w:rStyle w:val="apple-converted-space"/>
          <w:rFonts w:ascii="Arial" w:hAnsi="Arial" w:cs="Arial"/>
          <w:color w:val="000000"/>
          <w:sz w:val="18"/>
          <w:szCs w:val="18"/>
          <w:shd w:val="clear" w:color="auto" w:fill="FFFFFF"/>
        </w:rPr>
        <w:t> 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03BB9" w:rsidRDefault="00403BB9" w:rsidP="00403BB9">
      <w:pPr>
        <w:pBdr>
          <w:top w:val="single" w:sz="4" w:space="2" w:color="auto"/>
        </w:pBdr>
        <w:spacing w:after="240"/>
        <w:ind w:left="3544" w:right="2098"/>
        <w:jc w:val="center"/>
      </w:pPr>
      <w:r>
        <w:t>(указывается адрес страницы в сети Интернет, используемой эмитентом для раскрытия информации)</w:t>
      </w:r>
    </w:p>
    <w:tbl>
      <w:tblPr>
        <w:tblW w:w="15196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794"/>
        <w:gridCol w:w="510"/>
        <w:gridCol w:w="284"/>
        <w:gridCol w:w="1701"/>
        <w:gridCol w:w="425"/>
        <w:gridCol w:w="425"/>
        <w:gridCol w:w="2126"/>
        <w:gridCol w:w="567"/>
        <w:gridCol w:w="1150"/>
        <w:gridCol w:w="268"/>
        <w:gridCol w:w="2410"/>
        <w:gridCol w:w="567"/>
        <w:gridCol w:w="425"/>
        <w:gridCol w:w="1417"/>
        <w:gridCol w:w="2127"/>
      </w:tblGrid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>
            <w:pPr>
              <w:ind w:left="57" w:right="964"/>
              <w:rPr>
                <w:b/>
                <w:bCs/>
                <w:sz w:val="24"/>
                <w:szCs w:val="24"/>
              </w:rPr>
            </w:pPr>
          </w:p>
          <w:p w:rsidR="00403BB9" w:rsidRPr="0038442A" w:rsidRDefault="00403BB9">
            <w:pPr>
              <w:pStyle w:val="3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Генеральный директор</w:t>
            </w:r>
          </w:p>
        </w:tc>
        <w:tc>
          <w:tcPr>
            <w:tcW w:w="17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403BB9" w:rsidRPr="0038442A" w:rsidRDefault="00403BB9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Pr="0038442A" w:rsidRDefault="0038442A">
            <w:pPr>
              <w:pStyle w:val="2"/>
              <w:rPr>
                <w:rFonts w:ascii="Times New Roman" w:eastAsia="Times New Roman" w:hAnsi="Times New Roman"/>
                <w:b w:val="0"/>
                <w:color w:val="auto"/>
                <w:sz w:val="24"/>
                <w:szCs w:val="24"/>
              </w:rPr>
            </w:pPr>
            <w:r w:rsidRPr="0038442A">
              <w:rPr>
                <w:rFonts w:ascii="Times New Roman" w:hAnsi="Times New Roman"/>
                <w:b w:val="0"/>
                <w:iCs/>
                <w:color w:val="auto"/>
                <w:sz w:val="24"/>
                <w:szCs w:val="24"/>
              </w:rPr>
              <w:t>М.Л. Новожилов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rPr>
          <w:gridAfter w:val="3"/>
          <w:wAfter w:w="3969" w:type="dxa"/>
        </w:trPr>
        <w:tc>
          <w:tcPr>
            <w:tcW w:w="6265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03BB9" w:rsidRDefault="00403BB9"/>
        </w:tc>
        <w:tc>
          <w:tcPr>
            <w:tcW w:w="1717" w:type="dxa"/>
            <w:gridSpan w:val="2"/>
            <w:vAlign w:val="bottom"/>
            <w:hideMark/>
          </w:tcPr>
          <w:p w:rsidR="00403BB9" w:rsidRDefault="00403BB9">
            <w:pPr>
              <w:jc w:val="center"/>
            </w:pPr>
            <w:r>
              <w:t>(подпись)</w:t>
            </w:r>
          </w:p>
        </w:tc>
        <w:tc>
          <w:tcPr>
            <w:tcW w:w="268" w:type="dxa"/>
            <w:vAlign w:val="bottom"/>
          </w:tcPr>
          <w:p w:rsidR="00403BB9" w:rsidRDefault="00403BB9"/>
        </w:tc>
        <w:tc>
          <w:tcPr>
            <w:tcW w:w="2410" w:type="dxa"/>
            <w:vAlign w:val="bottom"/>
            <w:hideMark/>
          </w:tcPr>
          <w:p w:rsidR="00403BB9" w:rsidRDefault="00403BB9">
            <w:pPr>
              <w:jc w:val="center"/>
            </w:pPr>
            <w:r>
              <w:t>(И.О. Фамилия)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03BB9" w:rsidRDefault="00403BB9"/>
        </w:tc>
      </w:tr>
      <w:tr w:rsidR="00403BB9" w:rsidTr="00403BB9">
        <w:trPr>
          <w:gridAfter w:val="3"/>
          <w:wAfter w:w="3969" w:type="dxa"/>
        </w:trPr>
        <w:tc>
          <w:tcPr>
            <w:tcW w:w="7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“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384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284" w:type="dxa"/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38442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апреля</w:t>
            </w:r>
            <w:r w:rsidR="00403BB9">
              <w:rPr>
                <w:sz w:val="24"/>
                <w:szCs w:val="24"/>
              </w:rPr>
              <w:t xml:space="preserve"> </w:t>
            </w:r>
          </w:p>
        </w:tc>
        <w:tc>
          <w:tcPr>
            <w:tcW w:w="425" w:type="dxa"/>
            <w:vAlign w:val="bottom"/>
            <w:hideMark/>
          </w:tcPr>
          <w:p w:rsidR="00403BB9" w:rsidRDefault="00403BB9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20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2693" w:type="dxa"/>
            <w:gridSpan w:val="2"/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4395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</w:tr>
      <w:tr w:rsidR="00403BB9" w:rsidTr="00403BB9">
        <w:trPr>
          <w:gridAfter w:val="3"/>
          <w:wAfter w:w="3969" w:type="dxa"/>
          <w:trHeight w:val="669"/>
        </w:trPr>
        <w:tc>
          <w:tcPr>
            <w:tcW w:w="7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03BB9" w:rsidRDefault="00403BB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  <w:tc>
          <w:tcPr>
            <w:tcW w:w="43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sz w:val="24"/>
                <w:szCs w:val="24"/>
              </w:rPr>
            </w:pP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  <w:cantSplit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Коды эмитента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sz w:val="22"/>
                <w:szCs w:val="22"/>
              </w:rPr>
              <w:t>5040005565</w:t>
            </w:r>
          </w:p>
        </w:tc>
      </w:tr>
      <w:tr w:rsidR="00403BB9" w:rsidTr="00403BB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3"/>
          <w:wBefore w:w="11652" w:type="dxa"/>
        </w:trPr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4"/>
                <w:szCs w:val="24"/>
              </w:rPr>
            </w:pPr>
            <w:r>
              <w:rPr>
                <w:sz w:val="22"/>
                <w:szCs w:val="22"/>
              </w:rPr>
              <w:t>1025005120854</w:t>
            </w:r>
          </w:p>
        </w:tc>
      </w:tr>
    </w:tbl>
    <w:p w:rsidR="00403BB9" w:rsidRDefault="00403BB9" w:rsidP="00403BB9">
      <w:pPr>
        <w:spacing w:after="120"/>
        <w:rPr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84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c>
          <w:tcPr>
            <w:tcW w:w="4848" w:type="dxa"/>
            <w:vAlign w:val="bottom"/>
            <w:hideMark/>
          </w:tcPr>
          <w:p w:rsidR="00403BB9" w:rsidRDefault="00403BB9">
            <w:pPr>
              <w:ind w:firstLine="56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I</w:t>
            </w:r>
            <w:r>
              <w:rPr>
                <w:b/>
                <w:bCs/>
                <w:sz w:val="22"/>
                <w:szCs w:val="22"/>
              </w:rPr>
              <w:t xml:space="preserve">. Состав </w:t>
            </w:r>
            <w:proofErr w:type="spellStart"/>
            <w:r>
              <w:rPr>
                <w:b/>
                <w:bCs/>
                <w:sz w:val="22"/>
                <w:szCs w:val="22"/>
              </w:rPr>
              <w:t>аффилированных</w:t>
            </w:r>
            <w:proofErr w:type="spellEnd"/>
            <w:r>
              <w:rPr>
                <w:b/>
                <w:bCs/>
                <w:sz w:val="22"/>
                <w:szCs w:val="22"/>
              </w:rPr>
              <w:t xml:space="preserve"> лиц на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5</w:t>
            </w:r>
          </w:p>
        </w:tc>
      </w:tr>
    </w:tbl>
    <w:p w:rsidR="00403BB9" w:rsidRDefault="00403BB9" w:rsidP="00403BB9">
      <w:pPr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454"/>
        <w:gridCol w:w="3260"/>
        <w:gridCol w:w="2835"/>
        <w:gridCol w:w="3402"/>
        <w:gridCol w:w="1701"/>
        <w:gridCol w:w="1559"/>
        <w:gridCol w:w="1976"/>
      </w:tblGrid>
      <w:tr w:rsidR="00403BB9" w:rsidTr="00403B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</w:r>
            <w:proofErr w:type="spellStart"/>
            <w:proofErr w:type="gramStart"/>
            <w:r>
              <w:rPr>
                <w:sz w:val="22"/>
                <w:szCs w:val="22"/>
              </w:rPr>
              <w:t>п</w:t>
            </w:r>
            <w:proofErr w:type="spellEnd"/>
            <w:proofErr w:type="gramEnd"/>
            <w:r>
              <w:rPr>
                <w:sz w:val="22"/>
                <w:szCs w:val="22"/>
              </w:rPr>
              <w:t>/</w:t>
            </w:r>
            <w:proofErr w:type="spellStart"/>
            <w:r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Полное фирменное наименование (наименование для некоммерческой организации) или фамилия, имя, отчество </w:t>
            </w:r>
            <w:proofErr w:type="spellStart"/>
            <w:r>
              <w:rPr>
                <w:sz w:val="22"/>
                <w:szCs w:val="22"/>
              </w:rPr>
              <w:t>аффилированного</w:t>
            </w:r>
            <w:proofErr w:type="spellEnd"/>
            <w:r>
              <w:rPr>
                <w:sz w:val="22"/>
                <w:szCs w:val="22"/>
              </w:rPr>
              <w:t xml:space="preserve"> лица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Место нахождения юридического лица или место жительства физического лица (указывается только с согласия физического лица)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Основание (основания), 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 </w:t>
            </w:r>
            <w:proofErr w:type="gramStart"/>
            <w:r>
              <w:rPr>
                <w:sz w:val="22"/>
                <w:szCs w:val="22"/>
              </w:rPr>
              <w:t>силу</w:t>
            </w:r>
            <w:proofErr w:type="gramEnd"/>
            <w:r>
              <w:rPr>
                <w:sz w:val="22"/>
                <w:szCs w:val="22"/>
              </w:rPr>
              <w:t xml:space="preserve"> которого лицо признается </w:t>
            </w:r>
            <w:proofErr w:type="spellStart"/>
            <w:r>
              <w:rPr>
                <w:sz w:val="22"/>
                <w:szCs w:val="22"/>
              </w:rPr>
              <w:t>аффилированным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Дата наступления основания (оснований)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участия </w:t>
            </w:r>
            <w:proofErr w:type="spellStart"/>
            <w:r>
              <w:rPr>
                <w:sz w:val="22"/>
                <w:szCs w:val="22"/>
              </w:rPr>
              <w:t>аффилированного</w:t>
            </w:r>
            <w:proofErr w:type="spellEnd"/>
            <w:r>
              <w:rPr>
                <w:sz w:val="22"/>
                <w:szCs w:val="22"/>
              </w:rPr>
              <w:t xml:space="preserve"> лица в уставном капитале акционерного общества,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Доля принадлежащих </w:t>
            </w:r>
            <w:proofErr w:type="spellStart"/>
            <w:r>
              <w:rPr>
                <w:sz w:val="22"/>
                <w:szCs w:val="22"/>
              </w:rPr>
              <w:t>аффилированному</w:t>
            </w:r>
            <w:proofErr w:type="spellEnd"/>
            <w:r>
              <w:rPr>
                <w:sz w:val="22"/>
                <w:szCs w:val="22"/>
              </w:rPr>
              <w:t xml:space="preserve"> лицу обыкновенных акций акционерного общества, %</w:t>
            </w:r>
          </w:p>
        </w:tc>
      </w:tr>
      <w:tr w:rsidR="00403BB9" w:rsidTr="00403B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403BB9" w:rsidTr="00403BB9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1.</w:t>
            </w: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  <w:p w:rsidR="00403BB9" w:rsidRDefault="00403BB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38442A">
            <w:pPr>
              <w:rPr>
                <w:b/>
                <w:bCs/>
                <w:i/>
                <w:iCs/>
                <w:sz w:val="22"/>
                <w:szCs w:val="22"/>
              </w:rPr>
            </w:pPr>
            <w: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D0778D">
            <w:r>
              <w:rPr>
                <w:rStyle w:val="SUBST"/>
                <w:sz w:val="22"/>
                <w:szCs w:val="22"/>
              </w:rPr>
              <w:t>С</w:t>
            </w:r>
            <w:r w:rsidR="00403BB9">
              <w:rPr>
                <w:rStyle w:val="SUBST"/>
                <w:sz w:val="22"/>
                <w:szCs w:val="22"/>
              </w:rPr>
              <w:t>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3BB9" w:rsidRDefault="00403BB9">
            <w:pPr>
              <w:rPr>
                <w:rStyle w:val="SUBST"/>
                <w:b w:val="0"/>
                <w:i w:val="0"/>
                <w:sz w:val="22"/>
              </w:rPr>
            </w:pPr>
            <w:r>
              <w:rPr>
                <w:rStyle w:val="SUBST"/>
                <w:sz w:val="22"/>
                <w:szCs w:val="22"/>
              </w:rPr>
              <w:t>Лицо осуществляет полномочия единоличного исполнительного органа акционерного общества</w:t>
            </w:r>
          </w:p>
          <w:p w:rsidR="00403BB9" w:rsidRDefault="00403BB9"/>
          <w:p w:rsidR="00403BB9" w:rsidRDefault="00403BB9">
            <w:pPr>
              <w:rPr>
                <w:rStyle w:val="SUBST"/>
                <w:b w:val="0"/>
                <w:i w:val="0"/>
              </w:rPr>
            </w:pPr>
            <w:r>
              <w:t>Лицо принадлежит к той группе лиц, к которой принадлежит акционерное общество</w:t>
            </w:r>
          </w:p>
          <w:p w:rsidR="00403BB9" w:rsidRDefault="00403BB9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2A590C">
              <w:rPr>
                <w:sz w:val="22"/>
                <w:szCs w:val="22"/>
              </w:rPr>
              <w:t>9</w:t>
            </w:r>
            <w:r>
              <w:rPr>
                <w:sz w:val="22"/>
                <w:szCs w:val="22"/>
              </w:rPr>
              <w:t>.</w:t>
            </w:r>
            <w:r w:rsidR="002A590C">
              <w:rPr>
                <w:sz w:val="22"/>
                <w:szCs w:val="22"/>
              </w:rPr>
              <w:t>11</w:t>
            </w:r>
            <w:r>
              <w:rPr>
                <w:sz w:val="22"/>
                <w:szCs w:val="22"/>
              </w:rPr>
              <w:t>.201</w:t>
            </w:r>
            <w:r w:rsidR="002A590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 xml:space="preserve"> г.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B408D1" w:rsidRDefault="00B408D1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  <w:p w:rsidR="00403BB9" w:rsidRDefault="00403BB9">
            <w:pPr>
              <w:jc w:val="center"/>
              <w:rPr>
                <w:sz w:val="22"/>
                <w:szCs w:val="22"/>
              </w:rPr>
            </w:pPr>
          </w:p>
        </w:tc>
      </w:tr>
      <w:tr w:rsidR="002A590C" w:rsidTr="00403BB9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2A59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Отделкина Галина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 владеет</w:t>
            </w:r>
          </w:p>
        </w:tc>
      </w:tr>
      <w:tr w:rsidR="002A590C" w:rsidTr="00403BB9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Кочуева Тамара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403BB9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Куликов Александр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403BB9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Саркисян Альберт Аргенович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403BB9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Казаков Игорь Владимирович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403BB9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proofErr w:type="spellStart"/>
            <w:r>
              <w:t>Кочешкова</w:t>
            </w:r>
            <w:proofErr w:type="spellEnd"/>
            <w:r>
              <w:t xml:space="preserve"> Елена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403BB9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Фокин Павел Геннадьевич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 w:rsidP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403BB9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Фатеев  Дмитрий Анатольевич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2A590C" w:rsidTr="00403BB9">
        <w:trPr>
          <w:trHeight w:val="902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2A590C" w:rsidRDefault="00B408D1">
            <w:r>
              <w:t>Новожилов Михаил Леонидович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  <w:sz w:val="22"/>
                <w:szCs w:val="22"/>
              </w:rPr>
              <w:t>Согласие физического лица не получено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A590C" w:rsidRDefault="00B408D1">
            <w:pPr>
              <w:rPr>
                <w:rStyle w:val="SUBST"/>
                <w:sz w:val="22"/>
                <w:szCs w:val="22"/>
              </w:rPr>
            </w:pPr>
            <w:r>
              <w:rPr>
                <w:rStyle w:val="SUBST"/>
              </w:rPr>
              <w:t>Лицо является членом Совета директоров акционерного общества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B408D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01.10.2014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A590C" w:rsidRDefault="00D077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владеет</w:t>
            </w:r>
          </w:p>
        </w:tc>
      </w:tr>
      <w:tr w:rsidR="00403BB9" w:rsidTr="00331E42">
        <w:trPr>
          <w:trHeight w:val="2028"/>
        </w:trPr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B408D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176159" w:rsidRDefault="00D0778D">
            <w:pPr>
              <w:rPr>
                <w:b/>
                <w:bCs/>
                <w:iCs/>
                <w:lang w:val="en-US"/>
              </w:rPr>
            </w:pPr>
            <w:r w:rsidRPr="00176159">
              <w:rPr>
                <w:b/>
                <w:bCs/>
                <w:iCs/>
                <w:lang w:val="en-US"/>
              </w:rPr>
              <w:t>DELPHSHIRRE</w:t>
            </w:r>
            <w:r w:rsidR="00371F3E" w:rsidRPr="00176159">
              <w:rPr>
                <w:b/>
                <w:bCs/>
                <w:iCs/>
                <w:lang w:val="en-US"/>
              </w:rPr>
              <w:t xml:space="preserve"> HOLDINGS LIMITED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42" w:rsidRDefault="00331E42">
            <w:pPr>
              <w:rPr>
                <w:i/>
              </w:rPr>
            </w:pPr>
          </w:p>
          <w:p w:rsidR="00331E42" w:rsidRDefault="00331E42">
            <w:pPr>
              <w:rPr>
                <w:i/>
              </w:rPr>
            </w:pPr>
          </w:p>
          <w:p w:rsidR="00331E42" w:rsidRDefault="00331E42">
            <w:pPr>
              <w:rPr>
                <w:i/>
              </w:rPr>
            </w:pPr>
          </w:p>
          <w:p w:rsidR="00331E42" w:rsidRDefault="00331E42">
            <w:pPr>
              <w:rPr>
                <w:i/>
              </w:rPr>
            </w:pPr>
          </w:p>
          <w:p w:rsidR="00331E42" w:rsidRDefault="00331E42">
            <w:pPr>
              <w:rPr>
                <w:i/>
              </w:rPr>
            </w:pPr>
          </w:p>
          <w:p w:rsidR="00331E42" w:rsidRDefault="00331E42">
            <w:pPr>
              <w:rPr>
                <w:i/>
              </w:rPr>
            </w:pPr>
          </w:p>
          <w:p w:rsidR="00076831" w:rsidRPr="00176159" w:rsidRDefault="00076831">
            <w:pPr>
              <w:rPr>
                <w:b/>
                <w:i/>
              </w:rPr>
            </w:pPr>
            <w:r w:rsidRPr="00176159">
              <w:rPr>
                <w:b/>
                <w:i/>
              </w:rPr>
              <w:t xml:space="preserve">4740 </w:t>
            </w:r>
            <w:proofErr w:type="spellStart"/>
            <w:r w:rsidRPr="00176159">
              <w:rPr>
                <w:b/>
                <w:i/>
              </w:rPr>
              <w:t>Агиос</w:t>
            </w:r>
            <w:proofErr w:type="spellEnd"/>
            <w:r w:rsidRPr="00176159">
              <w:rPr>
                <w:b/>
                <w:i/>
              </w:rPr>
              <w:t xml:space="preserve"> </w:t>
            </w:r>
            <w:proofErr w:type="spellStart"/>
            <w:r w:rsidRPr="00176159">
              <w:rPr>
                <w:b/>
                <w:i/>
              </w:rPr>
              <w:t>Георгиос</w:t>
            </w:r>
            <w:proofErr w:type="spellEnd"/>
            <w:r w:rsidRPr="00176159">
              <w:rPr>
                <w:b/>
                <w:i/>
              </w:rPr>
              <w:t xml:space="preserve">, </w:t>
            </w:r>
            <w:proofErr w:type="spellStart"/>
            <w:r w:rsidRPr="00176159">
              <w:rPr>
                <w:b/>
                <w:i/>
              </w:rPr>
              <w:t>Силику</w:t>
            </w:r>
            <w:proofErr w:type="spellEnd"/>
            <w:r w:rsidRPr="00176159">
              <w:rPr>
                <w:b/>
                <w:i/>
              </w:rPr>
              <w:t>,</w:t>
            </w:r>
          </w:p>
          <w:p w:rsidR="00076831" w:rsidRDefault="00076831">
            <w:pPr>
              <w:rPr>
                <w:i/>
              </w:rPr>
            </w:pPr>
            <w:proofErr w:type="spellStart"/>
            <w:r w:rsidRPr="00176159">
              <w:rPr>
                <w:b/>
                <w:i/>
              </w:rPr>
              <w:t>Лимассол</w:t>
            </w:r>
            <w:proofErr w:type="spellEnd"/>
            <w:r w:rsidRPr="00176159">
              <w:rPr>
                <w:b/>
                <w:i/>
              </w:rPr>
              <w:t>, Кипр</w:t>
            </w:r>
            <w:r>
              <w:rPr>
                <w:i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403BB9" w:rsidP="00331E42">
            <w:pPr>
              <w:jc w:val="center"/>
              <w:rPr>
                <w:rStyle w:val="SUBST"/>
                <w:b w:val="0"/>
                <w:i w:val="0"/>
              </w:rPr>
            </w:pPr>
            <w:r>
              <w:rPr>
                <w:rStyle w:val="SUBST"/>
              </w:rPr>
              <w:t>Лицо имеет право распоряжаться более чем 20 процентами голосующих акций общества</w:t>
            </w:r>
          </w:p>
          <w:p w:rsidR="00403BB9" w:rsidRDefault="00403BB9">
            <w:pPr>
              <w:jc w:val="center"/>
            </w:pPr>
          </w:p>
          <w:p w:rsidR="00403BB9" w:rsidRDefault="00403BB9" w:rsidP="00331E42">
            <w:pPr>
              <w:jc w:val="center"/>
              <w:rPr>
                <w:rStyle w:val="SUBST"/>
                <w:b w:val="0"/>
                <w:i w:val="0"/>
              </w:rPr>
            </w:pPr>
            <w:r>
              <w:t>Лицо принадлежит к той группе лиц, к которой принадлежит акционерное общество</w:t>
            </w:r>
            <w:r>
              <w:rPr>
                <w:rStyle w:val="SUBST"/>
                <w:sz w:val="22"/>
                <w:szCs w:val="22"/>
              </w:rPr>
              <w:t xml:space="preserve">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9352C" w:rsidRDefault="00D9352C" w:rsidP="00331E42">
            <w:pPr>
              <w:jc w:val="center"/>
            </w:pPr>
            <w:r>
              <w:t>12.12.2014 г.</w:t>
            </w:r>
          </w:p>
          <w:p w:rsidR="00403BB9" w:rsidRDefault="00371F3E" w:rsidP="001644DF">
            <w:pPr>
              <w:jc w:val="center"/>
              <w:rPr>
                <w:sz w:val="22"/>
                <w:szCs w:val="22"/>
              </w:rPr>
            </w:pPr>
            <w:r>
              <w:t>12.01.2015 г</w:t>
            </w:r>
            <w:proofErr w:type="gramStart"/>
            <w:r>
              <w:t>.</w:t>
            </w:r>
            <w:r w:rsidR="00403BB9">
              <w:t>.</w:t>
            </w:r>
            <w:proofErr w:type="gram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D0778D" w:rsidP="00371F3E">
            <w:pPr>
              <w:rPr>
                <w:sz w:val="22"/>
                <w:szCs w:val="22"/>
              </w:rPr>
            </w:pPr>
            <w:r w:rsidRPr="001644DF">
              <w:rPr>
                <w:sz w:val="22"/>
                <w:szCs w:val="22"/>
              </w:rPr>
              <w:t xml:space="preserve"> </w:t>
            </w:r>
            <w:r w:rsidRPr="00D0778D">
              <w:rPr>
                <w:sz w:val="22"/>
                <w:szCs w:val="22"/>
              </w:rPr>
              <w:t>56</w:t>
            </w:r>
            <w:r w:rsidR="00371F3E">
              <w:rPr>
                <w:sz w:val="22"/>
                <w:szCs w:val="22"/>
              </w:rPr>
              <w:t>,867995</w:t>
            </w:r>
            <w:r w:rsidR="00403BB9">
              <w:rPr>
                <w:sz w:val="22"/>
                <w:szCs w:val="22"/>
              </w:rPr>
              <w:t xml:space="preserve"> 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03BB9" w:rsidRDefault="00371F3E" w:rsidP="00371F3E">
            <w:pPr>
              <w:rPr>
                <w:sz w:val="22"/>
                <w:szCs w:val="22"/>
              </w:rPr>
            </w:pPr>
            <w:r w:rsidRPr="00D0778D">
              <w:rPr>
                <w:sz w:val="22"/>
                <w:szCs w:val="22"/>
              </w:rPr>
              <w:t>56</w:t>
            </w:r>
            <w:r>
              <w:rPr>
                <w:sz w:val="22"/>
                <w:szCs w:val="22"/>
              </w:rPr>
              <w:t>,867995 %</w:t>
            </w:r>
          </w:p>
        </w:tc>
      </w:tr>
      <w:tr w:rsidR="00D0778D" w:rsidTr="00403B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78D" w:rsidRPr="001644DF" w:rsidRDefault="00D0778D">
            <w:pPr>
              <w:rPr>
                <w:b/>
                <w:bCs/>
                <w:sz w:val="22"/>
                <w:szCs w:val="22"/>
              </w:rPr>
            </w:pPr>
            <w:r w:rsidRPr="001644DF">
              <w:rPr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0778D" w:rsidRPr="00176159" w:rsidRDefault="00D0778D">
            <w:pPr>
              <w:rPr>
                <w:b/>
                <w:bCs/>
                <w:iCs/>
              </w:rPr>
            </w:pPr>
            <w:r w:rsidRPr="00176159">
              <w:rPr>
                <w:b/>
                <w:bCs/>
                <w:iCs/>
                <w:lang w:val="en-US"/>
              </w:rPr>
              <w:t>VIGORNARO</w:t>
            </w:r>
            <w:r w:rsidR="0080264F" w:rsidRPr="00176159">
              <w:rPr>
                <w:b/>
                <w:bCs/>
                <w:iCs/>
              </w:rPr>
              <w:t xml:space="preserve"> </w:t>
            </w:r>
            <w:r w:rsidR="0080264F" w:rsidRPr="00176159">
              <w:rPr>
                <w:b/>
                <w:bCs/>
                <w:iCs/>
                <w:lang w:val="en-US"/>
              </w:rPr>
              <w:t>HOLDINGS LIMITED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6159" w:rsidRDefault="00176159" w:rsidP="00176159">
            <w:pPr>
              <w:rPr>
                <w:b/>
                <w:bCs/>
                <w:i/>
                <w:iCs/>
                <w:sz w:val="24"/>
                <w:szCs w:val="24"/>
                <w:lang w:val="en-US"/>
              </w:rPr>
            </w:pPr>
            <w:proofErr w:type="spellStart"/>
            <w:r w:rsidRPr="00176159">
              <w:rPr>
                <w:b/>
                <w:bCs/>
                <w:i/>
                <w:iCs/>
                <w:lang w:val="en-US"/>
              </w:rPr>
              <w:t>Kiriakou</w:t>
            </w:r>
            <w:proofErr w:type="spellEnd"/>
            <w:r w:rsidRPr="00176159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176159">
              <w:rPr>
                <w:b/>
                <w:bCs/>
                <w:i/>
                <w:iCs/>
                <w:lang w:val="en-US"/>
              </w:rPr>
              <w:t>Matsi</w:t>
            </w:r>
            <w:proofErr w:type="spellEnd"/>
            <w:r w:rsidRPr="00176159">
              <w:rPr>
                <w:b/>
                <w:bCs/>
                <w:i/>
                <w:iCs/>
                <w:lang w:val="en-US"/>
              </w:rPr>
              <w:t>, 16 EAGLE HOUSE, 10</w:t>
            </w:r>
            <w:r w:rsidRPr="00176159">
              <w:rPr>
                <w:b/>
                <w:bCs/>
                <w:i/>
                <w:iCs/>
                <w:vertAlign w:val="superscript"/>
                <w:lang w:val="en-US"/>
              </w:rPr>
              <w:t>TH</w:t>
            </w:r>
            <w:r w:rsidRPr="00176159">
              <w:rPr>
                <w:b/>
                <w:bCs/>
                <w:i/>
                <w:iCs/>
                <w:lang w:val="en-US"/>
              </w:rPr>
              <w:t xml:space="preserve"> floor </w:t>
            </w:r>
            <w:proofErr w:type="spellStart"/>
            <w:r w:rsidRPr="00176159">
              <w:rPr>
                <w:b/>
                <w:bCs/>
                <w:i/>
                <w:iCs/>
                <w:lang w:val="en-US"/>
              </w:rPr>
              <w:t>Agioi</w:t>
            </w:r>
            <w:proofErr w:type="spellEnd"/>
            <w:r w:rsidRPr="00176159">
              <w:rPr>
                <w:b/>
                <w:bCs/>
                <w:i/>
                <w:iCs/>
                <w:lang w:val="en-US"/>
              </w:rPr>
              <w:t xml:space="preserve"> </w:t>
            </w:r>
            <w:proofErr w:type="spellStart"/>
            <w:r w:rsidRPr="00176159">
              <w:rPr>
                <w:b/>
                <w:bCs/>
                <w:i/>
                <w:iCs/>
                <w:lang w:val="en-US"/>
              </w:rPr>
              <w:t>Omologites</w:t>
            </w:r>
            <w:proofErr w:type="spellEnd"/>
            <w:r w:rsidRPr="00176159">
              <w:rPr>
                <w:b/>
                <w:bCs/>
                <w:i/>
                <w:iCs/>
                <w:lang w:val="en-US"/>
              </w:rPr>
              <w:t xml:space="preserve">, 1082, Nicosia, </w:t>
            </w:r>
            <w:proofErr w:type="spellStart"/>
            <w:r w:rsidRPr="00176159">
              <w:rPr>
                <w:b/>
                <w:bCs/>
                <w:i/>
                <w:iCs/>
                <w:lang w:val="en-US"/>
              </w:rPr>
              <w:t>Ciprus</w:t>
            </w:r>
            <w:proofErr w:type="spellEnd"/>
          </w:p>
          <w:p w:rsidR="00176159" w:rsidRDefault="00176159" w:rsidP="00176159">
            <w:pPr>
              <w:rPr>
                <w:sz w:val="22"/>
                <w:szCs w:val="22"/>
                <w:lang w:val="en-US"/>
              </w:rPr>
            </w:pPr>
          </w:p>
          <w:p w:rsidR="00076831" w:rsidRPr="00176159" w:rsidRDefault="00076831">
            <w:pPr>
              <w:rPr>
                <w:i/>
                <w:lang w:val="en-US"/>
              </w:rPr>
            </w:pPr>
          </w:p>
          <w:p w:rsidR="00331E42" w:rsidRPr="00176159" w:rsidRDefault="00331E42">
            <w:pPr>
              <w:rPr>
                <w:i/>
                <w:lang w:val="en-US"/>
              </w:rPr>
            </w:pPr>
          </w:p>
          <w:p w:rsidR="00331E42" w:rsidRPr="00176159" w:rsidRDefault="00331E42">
            <w:pPr>
              <w:rPr>
                <w:i/>
                <w:lang w:val="en-US"/>
              </w:rPr>
            </w:pPr>
          </w:p>
          <w:p w:rsidR="00076831" w:rsidRPr="00176159" w:rsidRDefault="00076831">
            <w:pPr>
              <w:rPr>
                <w:i/>
                <w:lang w:val="en-US"/>
              </w:rPr>
            </w:pPr>
          </w:p>
          <w:p w:rsidR="00076831" w:rsidRDefault="00076831">
            <w:pPr>
              <w:rPr>
                <w:i/>
              </w:rPr>
            </w:pPr>
            <w:r>
              <w:rPr>
                <w:i/>
              </w:rPr>
              <w:t>Кипр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71F3E" w:rsidRDefault="00371F3E" w:rsidP="00371F3E">
            <w:pPr>
              <w:jc w:val="center"/>
              <w:rPr>
                <w:rStyle w:val="SUBST"/>
              </w:rPr>
            </w:pPr>
            <w:r>
              <w:rPr>
                <w:rStyle w:val="SUBST"/>
              </w:rPr>
              <w:lastRenderedPageBreak/>
              <w:t>Лицо имеет право распоряжаться более чем 20 процентами голосующих акций общества</w:t>
            </w:r>
          </w:p>
          <w:p w:rsidR="00331E42" w:rsidRDefault="00331E42" w:rsidP="00371F3E">
            <w:pPr>
              <w:jc w:val="center"/>
              <w:rPr>
                <w:rStyle w:val="SUBST"/>
              </w:rPr>
            </w:pPr>
          </w:p>
          <w:p w:rsidR="00D0778D" w:rsidRPr="00331E42" w:rsidRDefault="00371F3E" w:rsidP="00331E42">
            <w:pPr>
              <w:jc w:val="center"/>
              <w:rPr>
                <w:rStyle w:val="SUBST"/>
                <w:b w:val="0"/>
                <w:i w:val="0"/>
              </w:rPr>
            </w:pPr>
            <w:r>
              <w:t>Лицо принадлежит к той группе лиц, к которой принадлежит акционерное общество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78D" w:rsidRPr="00371F3E" w:rsidRDefault="00D9352C">
            <w:pPr>
              <w:jc w:val="center"/>
            </w:pPr>
            <w:r>
              <w:t xml:space="preserve">12.12.2014 г. </w:t>
            </w:r>
            <w:r w:rsidR="00371F3E">
              <w:t>12.01.2015 г.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78D" w:rsidRPr="00371F3E" w:rsidRDefault="00371F3E">
            <w:pPr>
              <w:rPr>
                <w:sz w:val="22"/>
                <w:szCs w:val="22"/>
              </w:rPr>
            </w:pPr>
            <w:r w:rsidRPr="00D9352C">
              <w:t>24</w:t>
            </w:r>
            <w:r>
              <w:t>,</w:t>
            </w:r>
            <w:r w:rsidRPr="00D9352C">
              <w:t>902948%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0778D" w:rsidRPr="00D0778D" w:rsidRDefault="00371F3E" w:rsidP="00371F3E">
            <w:pPr>
              <w:rPr>
                <w:sz w:val="22"/>
                <w:szCs w:val="22"/>
              </w:rPr>
            </w:pPr>
            <w:r w:rsidRPr="00D9352C">
              <w:t>24</w:t>
            </w:r>
            <w:r>
              <w:t>,</w:t>
            </w:r>
            <w:r w:rsidRPr="00D9352C">
              <w:t>902948%</w:t>
            </w:r>
          </w:p>
        </w:tc>
      </w:tr>
      <w:tr w:rsidR="00331E42" w:rsidTr="00403B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E42" w:rsidRPr="001644DF" w:rsidRDefault="00331E42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>13.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E42" w:rsidRDefault="00331E42">
            <w:pPr>
              <w:rPr>
                <w:bCs/>
                <w:iCs/>
              </w:rPr>
            </w:pPr>
          </w:p>
          <w:p w:rsidR="00331E42" w:rsidRPr="00176159" w:rsidRDefault="00331E42">
            <w:pPr>
              <w:rPr>
                <w:b/>
                <w:bCs/>
                <w:iCs/>
              </w:rPr>
            </w:pPr>
            <w:r w:rsidRPr="00176159">
              <w:rPr>
                <w:b/>
                <w:bCs/>
                <w:iCs/>
              </w:rPr>
              <w:t>Акционерное общество «Пансионат с лечением «Донбасс»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42" w:rsidRPr="00331E42" w:rsidRDefault="00331E42">
            <w:r>
              <w:t xml:space="preserve">298618 Республика Крым, </w:t>
            </w:r>
            <w:proofErr w:type="gramStart"/>
            <w:r>
              <w:t>г</w:t>
            </w:r>
            <w:proofErr w:type="gramEnd"/>
            <w:r>
              <w:t xml:space="preserve">. Ялта, </w:t>
            </w:r>
            <w:proofErr w:type="spellStart"/>
            <w:r>
              <w:t>пгт</w:t>
            </w:r>
            <w:proofErr w:type="spellEnd"/>
            <w:r>
              <w:t>. Массандра, д.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824" w:rsidRPr="00176159" w:rsidRDefault="00331E42" w:rsidP="00150824">
            <w:pPr>
              <w:jc w:val="center"/>
              <w:rPr>
                <w:b/>
              </w:rPr>
            </w:pPr>
            <w:r w:rsidRPr="00176159">
              <w:rPr>
                <w:b/>
              </w:rPr>
              <w:t>Лицо</w:t>
            </w:r>
            <w:proofErr w:type="gramStart"/>
            <w:r w:rsidRPr="00176159">
              <w:rPr>
                <w:b/>
              </w:rPr>
              <w:t xml:space="preserve"> </w:t>
            </w:r>
            <w:r w:rsidR="00150824" w:rsidRPr="00176159">
              <w:rPr>
                <w:b/>
              </w:rPr>
              <w:t>,</w:t>
            </w:r>
            <w:proofErr w:type="gramEnd"/>
            <w:r w:rsidR="00150824" w:rsidRPr="00176159">
              <w:rPr>
                <w:b/>
              </w:rPr>
              <w:t xml:space="preserve"> в котором  общество имеет право распоряжаться</w:t>
            </w:r>
          </w:p>
          <w:p w:rsidR="00331E42" w:rsidRPr="00331E42" w:rsidRDefault="00150824" w:rsidP="00150824">
            <w:pPr>
              <w:jc w:val="center"/>
              <w:rPr>
                <w:rStyle w:val="SUBST"/>
                <w:b w:val="0"/>
                <w:i w:val="0"/>
              </w:rPr>
            </w:pPr>
            <w:r w:rsidRPr="00176159">
              <w:rPr>
                <w:b/>
              </w:rPr>
              <w:t>Более чем 20 процентами  голосующих акций</w:t>
            </w:r>
            <w: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E42" w:rsidRDefault="00DC3A78">
            <w:pPr>
              <w:jc w:val="center"/>
            </w:pPr>
            <w:r>
              <w:t>28.10.2014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E42" w:rsidRPr="00D9352C" w:rsidRDefault="00DC3A78">
            <w: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E42" w:rsidRPr="00D9352C" w:rsidRDefault="00DC3A78" w:rsidP="00371F3E">
            <w:r>
              <w:t>0%</w:t>
            </w:r>
          </w:p>
        </w:tc>
      </w:tr>
      <w:tr w:rsidR="00331E42" w:rsidTr="00403BB9">
        <w:tc>
          <w:tcPr>
            <w:tcW w:w="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E42" w:rsidRPr="001644DF" w:rsidRDefault="00DC3A78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331E42" w:rsidRPr="00176159" w:rsidRDefault="00DC3A78">
            <w:pPr>
              <w:rPr>
                <w:b/>
                <w:bCs/>
                <w:iCs/>
              </w:rPr>
            </w:pPr>
            <w:r w:rsidRPr="00176159">
              <w:rPr>
                <w:b/>
                <w:bCs/>
                <w:iCs/>
              </w:rPr>
              <w:t xml:space="preserve">Общество с ограниченной </w:t>
            </w:r>
            <w:r w:rsidR="00C04D8A">
              <w:rPr>
                <w:b/>
                <w:bCs/>
                <w:iCs/>
              </w:rPr>
              <w:t>ответственность</w:t>
            </w:r>
            <w:r w:rsidRPr="00176159">
              <w:rPr>
                <w:b/>
                <w:bCs/>
                <w:iCs/>
              </w:rPr>
              <w:t>ю «Сатурн»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1E42" w:rsidRPr="00DC3A78" w:rsidRDefault="00DC3A78">
            <w:r w:rsidRPr="00DC3A78">
              <w:t>140102 Мос</w:t>
            </w:r>
            <w:r>
              <w:t xml:space="preserve">ковская область, </w:t>
            </w:r>
            <w:proofErr w:type="gramStart"/>
            <w:r>
              <w:t>г</w:t>
            </w:r>
            <w:proofErr w:type="gramEnd"/>
            <w:r>
              <w:t xml:space="preserve">. Раменское, ул. Красноармейская, д. 15А, </w:t>
            </w:r>
            <w:proofErr w:type="spellStart"/>
            <w:r>
              <w:t>помещ</w:t>
            </w:r>
            <w:proofErr w:type="spellEnd"/>
            <w:r>
              <w:t>. 2, этаж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50824" w:rsidRPr="00176159" w:rsidRDefault="00150824" w:rsidP="00150824">
            <w:pPr>
              <w:jc w:val="center"/>
              <w:rPr>
                <w:b/>
              </w:rPr>
            </w:pPr>
            <w:r w:rsidRPr="00176159">
              <w:rPr>
                <w:b/>
              </w:rPr>
              <w:t>Лицо</w:t>
            </w:r>
            <w:proofErr w:type="gramStart"/>
            <w:r w:rsidRPr="00176159">
              <w:rPr>
                <w:b/>
              </w:rPr>
              <w:t xml:space="preserve"> ,</w:t>
            </w:r>
            <w:proofErr w:type="gramEnd"/>
            <w:r w:rsidRPr="00176159">
              <w:rPr>
                <w:b/>
              </w:rPr>
              <w:t xml:space="preserve"> в котором  общество имеет право распоряжаться</w:t>
            </w:r>
          </w:p>
          <w:p w:rsidR="00331E42" w:rsidRPr="00150824" w:rsidRDefault="00150824" w:rsidP="00150824">
            <w:pPr>
              <w:jc w:val="center"/>
              <w:rPr>
                <w:rStyle w:val="SUBST"/>
                <w:b w:val="0"/>
                <w:i w:val="0"/>
              </w:rPr>
            </w:pPr>
            <w:r w:rsidRPr="00176159">
              <w:rPr>
                <w:b/>
              </w:rPr>
              <w:t xml:space="preserve"> 100 процентами  голосующих акций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E42" w:rsidRDefault="00DC3A78">
            <w:pPr>
              <w:jc w:val="center"/>
            </w:pPr>
            <w:r>
              <w:t>12.12.2014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E42" w:rsidRPr="00D9352C" w:rsidRDefault="00DC3A78">
            <w:r>
              <w:t>0%</w:t>
            </w:r>
          </w:p>
        </w:tc>
        <w:tc>
          <w:tcPr>
            <w:tcW w:w="1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31E42" w:rsidRPr="00D9352C" w:rsidRDefault="00DC3A78" w:rsidP="00371F3E">
            <w:r>
              <w:t>0%</w:t>
            </w:r>
          </w:p>
        </w:tc>
      </w:tr>
    </w:tbl>
    <w:p w:rsidR="00403BB9" w:rsidRDefault="00403BB9" w:rsidP="00403BB9">
      <w:pPr>
        <w:spacing w:before="240"/>
        <w:ind w:firstLine="567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  <w:lang w:val="en-US"/>
        </w:rPr>
        <w:t>II</w:t>
      </w:r>
      <w:r>
        <w:rPr>
          <w:b/>
          <w:bCs/>
          <w:sz w:val="22"/>
          <w:szCs w:val="22"/>
        </w:rPr>
        <w:t xml:space="preserve">. Изменения, произошедшие в списке </w:t>
      </w:r>
      <w:proofErr w:type="spellStart"/>
      <w:r>
        <w:rPr>
          <w:b/>
          <w:bCs/>
          <w:sz w:val="22"/>
          <w:szCs w:val="22"/>
        </w:rPr>
        <w:t>аффилированных</w:t>
      </w:r>
      <w:proofErr w:type="spellEnd"/>
      <w:r>
        <w:rPr>
          <w:b/>
          <w:bCs/>
          <w:sz w:val="22"/>
          <w:szCs w:val="22"/>
        </w:rPr>
        <w:t xml:space="preserve"> лиц, за период</w:t>
      </w:r>
    </w:p>
    <w:p w:rsidR="00681BC1" w:rsidRDefault="00681BC1" w:rsidP="00403BB9">
      <w:pPr>
        <w:spacing w:before="240"/>
        <w:ind w:firstLine="567"/>
        <w:rPr>
          <w:b/>
          <w:bCs/>
          <w:sz w:val="22"/>
          <w:szCs w:val="22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304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56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403BB9" w:rsidTr="00403BB9">
        <w:tc>
          <w:tcPr>
            <w:tcW w:w="1304" w:type="dxa"/>
            <w:vAlign w:val="bottom"/>
            <w:hideMark/>
          </w:tcPr>
          <w:p w:rsidR="00403BB9" w:rsidRDefault="00403BB9">
            <w:pPr>
              <w:ind w:firstLine="907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с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C04D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C04D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C04D8A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566" w:type="dxa"/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по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D0778D">
            <w:pPr>
              <w:jc w:val="center"/>
              <w:rPr>
                <w:b/>
                <w:bCs/>
                <w:sz w:val="22"/>
                <w:szCs w:val="22"/>
              </w:rPr>
            </w:pPr>
            <w:r w:rsidRPr="00D9352C"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9352C" w:rsidRDefault="00D0778D">
            <w:pPr>
              <w:jc w:val="center"/>
              <w:rPr>
                <w:b/>
                <w:bCs/>
                <w:sz w:val="22"/>
                <w:szCs w:val="22"/>
              </w:rPr>
            </w:pPr>
            <w:r w:rsidRPr="00D9352C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97" w:type="dxa"/>
            <w:vAlign w:val="bottom"/>
          </w:tcPr>
          <w:p w:rsidR="00403BB9" w:rsidRDefault="00403BB9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Default="00403BB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03BB9" w:rsidRPr="00D0778D" w:rsidRDefault="00D0778D">
            <w:pPr>
              <w:jc w:val="center"/>
              <w:rPr>
                <w:b/>
                <w:bCs/>
                <w:sz w:val="22"/>
                <w:szCs w:val="22"/>
                <w:lang w:val="en-US"/>
              </w:rPr>
            </w:pPr>
            <w:r>
              <w:rPr>
                <w:b/>
                <w:bCs/>
                <w:sz w:val="22"/>
                <w:szCs w:val="22"/>
                <w:lang w:val="en-US"/>
              </w:rPr>
              <w:t>5</w:t>
            </w:r>
          </w:p>
        </w:tc>
      </w:tr>
    </w:tbl>
    <w:p w:rsidR="00403BB9" w:rsidRDefault="00403BB9" w:rsidP="00403BB9">
      <w:pPr>
        <w:spacing w:before="240"/>
        <w:ind w:firstLine="567"/>
        <w:rPr>
          <w:b/>
        </w:rPr>
      </w:pPr>
      <w:r>
        <w:rPr>
          <w:b/>
        </w:rPr>
        <w:t>Изменения отсутствуют</w:t>
      </w:r>
    </w:p>
    <w:p w:rsidR="007C2816" w:rsidRPr="00D0778D" w:rsidRDefault="007C2816" w:rsidP="00403BB9">
      <w:pPr>
        <w:rPr>
          <w:lang w:val="en-US"/>
        </w:rPr>
      </w:pPr>
      <w:bookmarkStart w:id="0" w:name="_GoBack"/>
      <w:bookmarkEnd w:id="0"/>
    </w:p>
    <w:sectPr w:rsidR="007C2816" w:rsidRPr="00D0778D" w:rsidSect="00117E9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17E95"/>
    <w:rsid w:val="00031314"/>
    <w:rsid w:val="00076831"/>
    <w:rsid w:val="00117E95"/>
    <w:rsid w:val="00150824"/>
    <w:rsid w:val="001644DF"/>
    <w:rsid w:val="00176159"/>
    <w:rsid w:val="00223222"/>
    <w:rsid w:val="002A590C"/>
    <w:rsid w:val="00331E42"/>
    <w:rsid w:val="00371F3E"/>
    <w:rsid w:val="0038442A"/>
    <w:rsid w:val="00403BB9"/>
    <w:rsid w:val="004521DA"/>
    <w:rsid w:val="00487DDE"/>
    <w:rsid w:val="0064003F"/>
    <w:rsid w:val="00681BC1"/>
    <w:rsid w:val="0073452F"/>
    <w:rsid w:val="0074390B"/>
    <w:rsid w:val="007C2816"/>
    <w:rsid w:val="007C5AB9"/>
    <w:rsid w:val="007E34EA"/>
    <w:rsid w:val="0080264F"/>
    <w:rsid w:val="008851E0"/>
    <w:rsid w:val="00B408D1"/>
    <w:rsid w:val="00BA21F6"/>
    <w:rsid w:val="00BC77A3"/>
    <w:rsid w:val="00C04D8A"/>
    <w:rsid w:val="00D0778D"/>
    <w:rsid w:val="00D42B9F"/>
    <w:rsid w:val="00D553E1"/>
    <w:rsid w:val="00D9352C"/>
    <w:rsid w:val="00DC3A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E9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17E95"/>
    <w:pPr>
      <w:keepNext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322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322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7E9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117E95"/>
    <w:rPr>
      <w:color w:val="0000FF"/>
      <w:u w:val="single"/>
    </w:rPr>
  </w:style>
  <w:style w:type="character" w:customStyle="1" w:styleId="SUBST">
    <w:name w:val="__SUBST"/>
    <w:uiPriority w:val="99"/>
    <w:rsid w:val="00117E95"/>
    <w:rPr>
      <w:b/>
      <w:bCs w:val="0"/>
      <w:i/>
      <w:iCs w:val="0"/>
      <w:sz w:val="20"/>
    </w:rPr>
  </w:style>
  <w:style w:type="character" w:customStyle="1" w:styleId="20">
    <w:name w:val="Заголовок 2 Знак"/>
    <w:basedOn w:val="a0"/>
    <w:link w:val="2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223222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A590C"/>
  </w:style>
  <w:style w:type="paragraph" w:styleId="a4">
    <w:name w:val="Balloon Text"/>
    <w:basedOn w:val="a"/>
    <w:link w:val="a5"/>
    <w:uiPriority w:val="99"/>
    <w:semiHidden/>
    <w:unhideWhenUsed/>
    <w:rsid w:val="00C04D8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04D8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5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Kochueva</dc:creator>
  <cp:lastModifiedBy>Kochueva</cp:lastModifiedBy>
  <cp:revision>4</cp:revision>
  <cp:lastPrinted>2015-04-24T14:58:00Z</cp:lastPrinted>
  <dcterms:created xsi:type="dcterms:W3CDTF">2015-04-24T14:43:00Z</dcterms:created>
  <dcterms:modified xsi:type="dcterms:W3CDTF">2015-04-24T15:09:00Z</dcterms:modified>
</cp:coreProperties>
</file>