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3" w:rsidRDefault="004C3483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Изменения в списке аффилированных лиц</w:t>
      </w:r>
    </w:p>
    <w:p w:rsidR="00904BE6" w:rsidRDefault="00904BE6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112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904BE6" w:rsidRDefault="00904BE6" w:rsidP="00403BB9">
      <w:pPr>
        <w:ind w:left="5670" w:right="5073"/>
        <w:jc w:val="center"/>
      </w:pP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904BE6" w:rsidRDefault="00904BE6" w:rsidP="00403BB9">
      <w:pPr>
        <w:pBdr>
          <w:top w:val="single" w:sz="4" w:space="1" w:color="auto"/>
        </w:pBdr>
        <w:ind w:left="3119" w:right="2097"/>
        <w:jc w:val="center"/>
      </w:pP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904BE6" w:rsidRDefault="00904BE6" w:rsidP="00403BB9">
      <w:pPr>
        <w:spacing w:before="240"/>
        <w:jc w:val="center"/>
        <w:rPr>
          <w:sz w:val="28"/>
          <w:szCs w:val="28"/>
        </w:rPr>
      </w:pP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http://www.e-disclosure.ru/portal/company.aspx?id=34948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38442A" w:rsidP="004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C3483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320215">
              <w:rPr>
                <w:sz w:val="24"/>
                <w:szCs w:val="24"/>
              </w:rPr>
              <w:t>ября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5040005565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1025005120854</w:t>
            </w:r>
          </w:p>
        </w:tc>
      </w:tr>
    </w:tbl>
    <w:p w:rsidR="00403BB9" w:rsidRDefault="00403BB9" w:rsidP="00904BE6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c>
          <w:tcPr>
            <w:tcW w:w="1304" w:type="dxa"/>
            <w:vAlign w:val="bottom"/>
            <w:hideMark/>
          </w:tcPr>
          <w:p w:rsidR="00403BB9" w:rsidRDefault="00403BB9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112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C34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4C34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4C34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0778D" w:rsidRDefault="00D0778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4C3483" w:rsidRDefault="004C3483" w:rsidP="004C348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4C3483" w:rsidTr="004C34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4C3483" w:rsidRPr="00904BE6" w:rsidTr="004C34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3483" w:rsidRPr="00904BE6" w:rsidRDefault="004C348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4C3483" w:rsidRPr="00904BE6" w:rsidRDefault="004C3483" w:rsidP="004C3483">
            <w:pPr>
              <w:spacing w:line="480" w:lineRule="auto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Включение ООО «Современные технологии»  в список аффилированных лиц</w:t>
            </w:r>
          </w:p>
        </w:tc>
        <w:tc>
          <w:tcPr>
            <w:tcW w:w="2608" w:type="dxa"/>
          </w:tcPr>
          <w:p w:rsidR="004C3483" w:rsidRPr="00904BE6" w:rsidRDefault="004C348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  <w:tc>
          <w:tcPr>
            <w:tcW w:w="3062" w:type="dxa"/>
          </w:tcPr>
          <w:p w:rsidR="004C3483" w:rsidRPr="00904BE6" w:rsidRDefault="004C348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</w:tr>
    </w:tbl>
    <w:p w:rsidR="004C3483" w:rsidRDefault="004C3483" w:rsidP="004C3483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483" w:rsidTr="004C34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483" w:rsidTr="004C348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4C3483" w:rsidRDefault="004C3483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507F3" w:rsidTr="00E72E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E5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515" w:type="dxa"/>
          </w:tcPr>
          <w:p w:rsidR="00E507F3" w:rsidRDefault="00E507F3" w:rsidP="00E5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232" w:type="dxa"/>
          </w:tcPr>
          <w:p w:rsidR="00E507F3" w:rsidRDefault="00E507F3" w:rsidP="00E5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211" w:type="dxa"/>
            <w:vAlign w:val="bottom"/>
          </w:tcPr>
          <w:p w:rsidR="00E507F3" w:rsidRDefault="00E507F3" w:rsidP="00D66D84">
            <w:pPr>
              <w:jc w:val="center"/>
              <w:rPr>
                <w:rStyle w:val="SUBST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4C3483" w:rsidRDefault="004C3483" w:rsidP="004C3483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483" w:rsidTr="00E507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C3483" w:rsidRDefault="004C348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07F3" w:rsidTr="00E507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507F3" w:rsidRDefault="00E507F3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507F3" w:rsidTr="00E507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507F3" w:rsidRDefault="00E507F3" w:rsidP="00D66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3232" w:type="dxa"/>
          </w:tcPr>
          <w:p w:rsidR="00E507F3" w:rsidRDefault="00E507F3" w:rsidP="00D66D84">
            <w:pPr>
              <w:rPr>
                <w:sz w:val="24"/>
                <w:szCs w:val="24"/>
              </w:rPr>
            </w:pPr>
            <w:r w:rsidRPr="00C75A26">
              <w:t>125130, г. Москва, ул. Клары Цеткин, д. 31, пом. 2, ком. 1</w:t>
            </w:r>
          </w:p>
        </w:tc>
        <w:tc>
          <w:tcPr>
            <w:tcW w:w="2211" w:type="dxa"/>
            <w:vAlign w:val="bottom"/>
          </w:tcPr>
          <w:p w:rsidR="00E507F3" w:rsidRPr="00E507F3" w:rsidRDefault="00E507F3" w:rsidP="00E507F3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21,14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21,14</w:t>
            </w:r>
          </w:p>
        </w:tc>
      </w:tr>
    </w:tbl>
    <w:p w:rsidR="007C2816" w:rsidRDefault="007C281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>
      <w:bookmarkStart w:id="0" w:name="_GoBack"/>
      <w:bookmarkEnd w:id="0"/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E507F3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E507F3" w:rsidRP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Pr="00904BE6" w:rsidRDefault="00E507F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E507F3" w:rsidRPr="00904BE6" w:rsidRDefault="00E507F3" w:rsidP="00E507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нижение доли участия </w:t>
            </w:r>
            <w:r w:rsidR="00904BE6" w:rsidRPr="00904BE6">
              <w:rPr>
                <w:b/>
                <w:bCs/>
                <w:iCs/>
                <w:lang w:val="en-US"/>
              </w:rPr>
              <w:t>VIGORNARO</w:t>
            </w:r>
            <w:r w:rsidR="00904BE6" w:rsidRPr="00904BE6">
              <w:rPr>
                <w:b/>
                <w:bCs/>
                <w:iCs/>
              </w:rPr>
              <w:t xml:space="preserve"> </w:t>
            </w:r>
            <w:r w:rsidR="00904BE6" w:rsidRPr="00904BE6">
              <w:rPr>
                <w:b/>
                <w:bCs/>
                <w:iCs/>
                <w:lang w:val="en-US"/>
              </w:rPr>
              <w:t>HOLDINGS</w:t>
            </w:r>
            <w:r w:rsidR="00904BE6" w:rsidRPr="00904BE6">
              <w:rPr>
                <w:b/>
                <w:bCs/>
                <w:iCs/>
              </w:rPr>
              <w:t xml:space="preserve"> </w:t>
            </w:r>
            <w:r w:rsidR="00904BE6" w:rsidRPr="00904BE6">
              <w:rPr>
                <w:b/>
                <w:bCs/>
                <w:iCs/>
                <w:lang w:val="en-US"/>
              </w:rPr>
              <w:t>LIMITED</w:t>
            </w:r>
            <w:r w:rsidR="00904BE6"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>в эмитенте</w:t>
            </w:r>
          </w:p>
        </w:tc>
        <w:tc>
          <w:tcPr>
            <w:tcW w:w="2608" w:type="dxa"/>
          </w:tcPr>
          <w:p w:rsidR="00E507F3" w:rsidRPr="00904BE6" w:rsidRDefault="00E507F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  <w:tc>
          <w:tcPr>
            <w:tcW w:w="3062" w:type="dxa"/>
          </w:tcPr>
          <w:p w:rsidR="00E507F3" w:rsidRPr="00904BE6" w:rsidRDefault="00E507F3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</w:tr>
    </w:tbl>
    <w:p w:rsidR="00E507F3" w:rsidRDefault="00E507F3" w:rsidP="00E507F3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507F3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07F3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507F3" w:rsidRDefault="00E507F3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507F3" w:rsidTr="00E507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507F3" w:rsidRPr="0080264F" w:rsidRDefault="00E507F3" w:rsidP="00E507F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VIGORNARO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en-US"/>
              </w:rPr>
              <w:t>HOLDINGS LIMITED</w:t>
            </w:r>
          </w:p>
        </w:tc>
        <w:tc>
          <w:tcPr>
            <w:tcW w:w="3232" w:type="dxa"/>
          </w:tcPr>
          <w:p w:rsidR="00E507F3" w:rsidRPr="00E507F3" w:rsidRDefault="00E507F3" w:rsidP="00E507F3">
            <w:pPr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57136">
              <w:rPr>
                <w:bCs/>
                <w:iCs/>
                <w:lang w:val="en-US"/>
              </w:rPr>
              <w:t>Kiriakou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157136">
              <w:rPr>
                <w:bCs/>
                <w:iCs/>
                <w:lang w:val="en-US"/>
              </w:rPr>
              <w:t>Matsi</w:t>
            </w:r>
            <w:proofErr w:type="spellEnd"/>
            <w:r w:rsidRPr="00157136">
              <w:rPr>
                <w:bCs/>
                <w:iCs/>
                <w:lang w:val="en-US"/>
              </w:rPr>
              <w:t>, 16 EAGLE HOUSE, 10</w:t>
            </w:r>
            <w:r w:rsidRPr="00157136">
              <w:rPr>
                <w:bCs/>
                <w:iCs/>
                <w:vertAlign w:val="superscript"/>
                <w:lang w:val="en-US"/>
              </w:rPr>
              <w:t>TH</w:t>
            </w:r>
            <w:r w:rsidRPr="00157136">
              <w:rPr>
                <w:bCs/>
                <w:iCs/>
                <w:lang w:val="en-US"/>
              </w:rPr>
              <w:t xml:space="preserve"> floor </w:t>
            </w:r>
            <w:proofErr w:type="spellStart"/>
            <w:r w:rsidRPr="00157136">
              <w:rPr>
                <w:bCs/>
                <w:iCs/>
                <w:lang w:val="en-US"/>
              </w:rPr>
              <w:t>Agioi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157136">
              <w:rPr>
                <w:bCs/>
                <w:iCs/>
                <w:lang w:val="en-US"/>
              </w:rPr>
              <w:t>Omologites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, 1082, Nicosia, </w:t>
            </w:r>
            <w:proofErr w:type="spellStart"/>
            <w:r w:rsidRPr="00157136">
              <w:rPr>
                <w:bCs/>
                <w:iCs/>
                <w:lang w:val="en-US"/>
              </w:rPr>
              <w:t>Ciprus</w:t>
            </w:r>
            <w:proofErr w:type="spellEnd"/>
          </w:p>
          <w:p w:rsidR="00E507F3" w:rsidRPr="00E507F3" w:rsidRDefault="00E507F3" w:rsidP="00E507F3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Кипр</w:t>
            </w:r>
          </w:p>
        </w:tc>
        <w:tc>
          <w:tcPr>
            <w:tcW w:w="2211" w:type="dxa"/>
          </w:tcPr>
          <w:p w:rsidR="00E507F3" w:rsidRPr="00E507F3" w:rsidRDefault="00E507F3" w:rsidP="00E507F3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E507F3" w:rsidRPr="00371F3E" w:rsidRDefault="00E507F3" w:rsidP="00E507F3">
            <w:pPr>
              <w:jc w:val="center"/>
            </w:pPr>
            <w:r>
              <w:t>12.12.2014 г. 12.01.2015 г.</w:t>
            </w:r>
          </w:p>
        </w:tc>
        <w:tc>
          <w:tcPr>
            <w:tcW w:w="2041" w:type="dxa"/>
          </w:tcPr>
          <w:p w:rsidR="00E507F3" w:rsidRPr="00371F3E" w:rsidRDefault="00E507F3" w:rsidP="00E507F3">
            <w:pPr>
              <w:jc w:val="center"/>
              <w:rPr>
                <w:sz w:val="22"/>
                <w:szCs w:val="22"/>
              </w:rPr>
            </w:pPr>
            <w:r w:rsidRPr="00D9352C">
              <w:t>24</w:t>
            </w:r>
            <w:r>
              <w:t>,</w:t>
            </w:r>
            <w:r w:rsidR="000756EC">
              <w:t>902948</w:t>
            </w:r>
          </w:p>
        </w:tc>
        <w:tc>
          <w:tcPr>
            <w:tcW w:w="2041" w:type="dxa"/>
          </w:tcPr>
          <w:p w:rsidR="00E507F3" w:rsidRPr="00D0778D" w:rsidRDefault="00E507F3" w:rsidP="00E507F3">
            <w:pPr>
              <w:jc w:val="center"/>
              <w:rPr>
                <w:sz w:val="22"/>
                <w:szCs w:val="22"/>
              </w:rPr>
            </w:pPr>
            <w:r w:rsidRPr="00D9352C">
              <w:t>24</w:t>
            </w:r>
            <w:r>
              <w:t>,</w:t>
            </w:r>
            <w:r w:rsidR="000756EC">
              <w:t>902948</w:t>
            </w:r>
          </w:p>
        </w:tc>
      </w:tr>
    </w:tbl>
    <w:p w:rsidR="00E507F3" w:rsidRDefault="00E507F3" w:rsidP="00E507F3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507F3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07F3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07F3" w:rsidRDefault="00E507F3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507F3" w:rsidRDefault="00E507F3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507F3" w:rsidRDefault="00E507F3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756EC" w:rsidTr="00D939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6EC" w:rsidRDefault="000756EC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756EC" w:rsidRPr="0080264F" w:rsidRDefault="000756EC" w:rsidP="00D66D8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VIGORNARO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en-US"/>
              </w:rPr>
              <w:t>HOLDINGS LIMITED</w:t>
            </w:r>
          </w:p>
        </w:tc>
        <w:tc>
          <w:tcPr>
            <w:tcW w:w="3232" w:type="dxa"/>
          </w:tcPr>
          <w:p w:rsidR="000756EC" w:rsidRPr="00E507F3" w:rsidRDefault="000756EC" w:rsidP="00D66D84">
            <w:pPr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57136">
              <w:rPr>
                <w:bCs/>
                <w:iCs/>
                <w:lang w:val="en-US"/>
              </w:rPr>
              <w:t>Kiriakou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157136">
              <w:rPr>
                <w:bCs/>
                <w:iCs/>
                <w:lang w:val="en-US"/>
              </w:rPr>
              <w:t>Matsi</w:t>
            </w:r>
            <w:proofErr w:type="spellEnd"/>
            <w:r w:rsidRPr="00157136">
              <w:rPr>
                <w:bCs/>
                <w:iCs/>
                <w:lang w:val="en-US"/>
              </w:rPr>
              <w:t>, 16 EAGLE HOUSE, 10</w:t>
            </w:r>
            <w:r w:rsidRPr="00157136">
              <w:rPr>
                <w:bCs/>
                <w:iCs/>
                <w:vertAlign w:val="superscript"/>
                <w:lang w:val="en-US"/>
              </w:rPr>
              <w:t>TH</w:t>
            </w:r>
            <w:r w:rsidRPr="00157136">
              <w:rPr>
                <w:bCs/>
                <w:iCs/>
                <w:lang w:val="en-US"/>
              </w:rPr>
              <w:t xml:space="preserve"> floor </w:t>
            </w:r>
            <w:proofErr w:type="spellStart"/>
            <w:r w:rsidRPr="00157136">
              <w:rPr>
                <w:bCs/>
                <w:iCs/>
                <w:lang w:val="en-US"/>
              </w:rPr>
              <w:t>Agioi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157136">
              <w:rPr>
                <w:bCs/>
                <w:iCs/>
                <w:lang w:val="en-US"/>
              </w:rPr>
              <w:t>Omologites</w:t>
            </w:r>
            <w:proofErr w:type="spellEnd"/>
            <w:r w:rsidRPr="00157136">
              <w:rPr>
                <w:bCs/>
                <w:iCs/>
                <w:lang w:val="en-US"/>
              </w:rPr>
              <w:t xml:space="preserve">, 1082, Nicosia, </w:t>
            </w:r>
            <w:proofErr w:type="spellStart"/>
            <w:r w:rsidRPr="00157136">
              <w:rPr>
                <w:bCs/>
                <w:iCs/>
                <w:lang w:val="en-US"/>
              </w:rPr>
              <w:t>Ciprus</w:t>
            </w:r>
            <w:proofErr w:type="spellEnd"/>
          </w:p>
          <w:p w:rsidR="000756EC" w:rsidRPr="00E507F3" w:rsidRDefault="000756EC" w:rsidP="00D66D8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Кипр</w:t>
            </w:r>
          </w:p>
        </w:tc>
        <w:tc>
          <w:tcPr>
            <w:tcW w:w="2211" w:type="dxa"/>
          </w:tcPr>
          <w:p w:rsidR="000756EC" w:rsidRPr="00E507F3" w:rsidRDefault="000756EC" w:rsidP="00D66D84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0756EC" w:rsidRDefault="000756EC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</w:tc>
        <w:tc>
          <w:tcPr>
            <w:tcW w:w="2041" w:type="dxa"/>
          </w:tcPr>
          <w:p w:rsidR="000756EC" w:rsidRDefault="000756EC" w:rsidP="0007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639020</w:t>
            </w:r>
          </w:p>
        </w:tc>
        <w:tc>
          <w:tcPr>
            <w:tcW w:w="2041" w:type="dxa"/>
          </w:tcPr>
          <w:p w:rsidR="000756EC" w:rsidRDefault="000756EC" w:rsidP="0007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639020</w:t>
            </w:r>
          </w:p>
        </w:tc>
      </w:tr>
    </w:tbl>
    <w:p w:rsidR="00E507F3" w:rsidRDefault="00E507F3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p w:rsidR="00904BE6" w:rsidRDefault="00904BE6" w:rsidP="00403BB9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04BE6" w:rsidRP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Pr="00904BE6" w:rsidRDefault="00904BE6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904BE6" w:rsidRPr="00904BE6" w:rsidRDefault="00904BE6" w:rsidP="00D66D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снижение доли участия </w:t>
            </w:r>
            <w:r w:rsidRPr="00904BE6">
              <w:rPr>
                <w:b/>
                <w:bCs/>
                <w:iCs/>
                <w:lang w:val="en-US"/>
              </w:rPr>
              <w:t>DELPHSHIRRE</w:t>
            </w:r>
            <w:r w:rsidRPr="00904BE6">
              <w:rPr>
                <w:b/>
                <w:bCs/>
                <w:iCs/>
              </w:rPr>
              <w:t xml:space="preserve"> </w:t>
            </w:r>
            <w:r w:rsidRPr="00904BE6">
              <w:rPr>
                <w:b/>
                <w:bCs/>
                <w:iCs/>
                <w:lang w:val="en-US"/>
              </w:rPr>
              <w:t>HOLDINGS</w:t>
            </w:r>
            <w:r w:rsidRPr="00904BE6">
              <w:rPr>
                <w:b/>
                <w:bCs/>
                <w:iCs/>
              </w:rPr>
              <w:t xml:space="preserve"> </w:t>
            </w:r>
            <w:r w:rsidRPr="00904BE6">
              <w:rPr>
                <w:b/>
                <w:bCs/>
                <w:iCs/>
                <w:lang w:val="en-US"/>
              </w:rPr>
              <w:t>LIMITED</w:t>
            </w: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>в эмитенте</w:t>
            </w:r>
          </w:p>
        </w:tc>
        <w:tc>
          <w:tcPr>
            <w:tcW w:w="2608" w:type="dxa"/>
          </w:tcPr>
          <w:p w:rsidR="00904BE6" w:rsidRPr="00904BE6" w:rsidRDefault="00904BE6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  <w:tc>
          <w:tcPr>
            <w:tcW w:w="3062" w:type="dxa"/>
          </w:tcPr>
          <w:p w:rsidR="00904BE6" w:rsidRPr="00904BE6" w:rsidRDefault="00904BE6" w:rsidP="00D66D84">
            <w:pPr>
              <w:jc w:val="center"/>
              <w:rPr>
                <w:b/>
                <w:sz w:val="24"/>
                <w:szCs w:val="24"/>
              </w:rPr>
            </w:pPr>
            <w:r w:rsidRPr="00904BE6">
              <w:rPr>
                <w:b/>
                <w:sz w:val="24"/>
                <w:szCs w:val="24"/>
              </w:rPr>
              <w:t>03.11.2015 г.</w:t>
            </w:r>
          </w:p>
        </w:tc>
      </w:tr>
    </w:tbl>
    <w:p w:rsidR="00904BE6" w:rsidRDefault="00904BE6" w:rsidP="00904BE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04BE6" w:rsidRDefault="00904BE6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04BE6" w:rsidTr="00904B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Pr="00D0778D" w:rsidRDefault="00904BE6" w:rsidP="00904BE6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DELPHSHIRRE HOLDINGS LIMITED</w:t>
            </w:r>
          </w:p>
        </w:tc>
        <w:tc>
          <w:tcPr>
            <w:tcW w:w="3232" w:type="dxa"/>
          </w:tcPr>
          <w:p w:rsidR="00904BE6" w:rsidRDefault="00904BE6" w:rsidP="00904BE6">
            <w:pPr>
              <w:jc w:val="center"/>
              <w:rPr>
                <w:i/>
              </w:rPr>
            </w:pPr>
          </w:p>
          <w:p w:rsidR="00904BE6" w:rsidRDefault="00904BE6" w:rsidP="00904BE6">
            <w:pPr>
              <w:rPr>
                <w:i/>
              </w:rPr>
            </w:pPr>
            <w:r>
              <w:rPr>
                <w:i/>
              </w:rPr>
              <w:t xml:space="preserve">4740 </w:t>
            </w:r>
            <w:proofErr w:type="spellStart"/>
            <w:r>
              <w:rPr>
                <w:i/>
              </w:rPr>
              <w:t>Агиос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Георгиос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Силику</w:t>
            </w:r>
            <w:proofErr w:type="spellEnd"/>
            <w:r>
              <w:rPr>
                <w:i/>
              </w:rPr>
              <w:t>,</w:t>
            </w:r>
          </w:p>
          <w:p w:rsidR="00904BE6" w:rsidRDefault="00904BE6" w:rsidP="00904BE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Лимассол</w:t>
            </w:r>
            <w:proofErr w:type="spellEnd"/>
            <w:r>
              <w:rPr>
                <w:i/>
              </w:rPr>
              <w:t>, Кипр</w:t>
            </w:r>
          </w:p>
        </w:tc>
        <w:tc>
          <w:tcPr>
            <w:tcW w:w="2211" w:type="dxa"/>
          </w:tcPr>
          <w:p w:rsidR="00904BE6" w:rsidRDefault="00904BE6" w:rsidP="00904BE6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904BE6" w:rsidRDefault="00904BE6" w:rsidP="00904BE6">
            <w:pPr>
              <w:jc w:val="center"/>
            </w:pPr>
            <w:r>
              <w:t>12.12.2014 г.</w:t>
            </w:r>
          </w:p>
          <w:p w:rsidR="00904BE6" w:rsidRDefault="00904BE6" w:rsidP="00904BE6">
            <w:pPr>
              <w:jc w:val="center"/>
              <w:rPr>
                <w:sz w:val="22"/>
                <w:szCs w:val="22"/>
              </w:rPr>
            </w:pPr>
            <w:r>
              <w:t>12.01.2015 г</w:t>
            </w:r>
            <w:proofErr w:type="gramStart"/>
            <w:r>
              <w:t>..</w:t>
            </w:r>
            <w:proofErr w:type="gramEnd"/>
          </w:p>
        </w:tc>
        <w:tc>
          <w:tcPr>
            <w:tcW w:w="2041" w:type="dxa"/>
          </w:tcPr>
          <w:p w:rsidR="00904BE6" w:rsidRDefault="00904BE6" w:rsidP="00904BE6">
            <w:pPr>
              <w:jc w:val="center"/>
              <w:rPr>
                <w:sz w:val="22"/>
                <w:szCs w:val="22"/>
              </w:rPr>
            </w:pPr>
            <w:r w:rsidRPr="00D0778D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,867995 %</w:t>
            </w:r>
          </w:p>
        </w:tc>
        <w:tc>
          <w:tcPr>
            <w:tcW w:w="2041" w:type="dxa"/>
          </w:tcPr>
          <w:p w:rsidR="00904BE6" w:rsidRDefault="00904BE6" w:rsidP="00904BE6">
            <w:pPr>
              <w:jc w:val="center"/>
              <w:rPr>
                <w:sz w:val="22"/>
                <w:szCs w:val="22"/>
              </w:rPr>
            </w:pPr>
            <w:r w:rsidRPr="00D0778D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,867995 %</w:t>
            </w:r>
          </w:p>
        </w:tc>
      </w:tr>
    </w:tbl>
    <w:p w:rsidR="00904BE6" w:rsidRDefault="00904BE6" w:rsidP="00904BE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04BE6" w:rsidRDefault="00904BE6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04BE6" w:rsidTr="00D6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Pr="00D0778D" w:rsidRDefault="00904BE6" w:rsidP="00D66D84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DELPHSHIRRE HOLDINGS LIMITED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i/>
              </w:rPr>
            </w:pPr>
          </w:p>
          <w:p w:rsidR="00904BE6" w:rsidRDefault="00904BE6" w:rsidP="00D66D84">
            <w:pPr>
              <w:rPr>
                <w:i/>
              </w:rPr>
            </w:pPr>
            <w:r>
              <w:rPr>
                <w:i/>
              </w:rPr>
              <w:t xml:space="preserve">4740 </w:t>
            </w:r>
            <w:proofErr w:type="spellStart"/>
            <w:r>
              <w:rPr>
                <w:i/>
              </w:rPr>
              <w:t>Агиос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Георгиос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Силику</w:t>
            </w:r>
            <w:proofErr w:type="spellEnd"/>
            <w:r>
              <w:rPr>
                <w:i/>
              </w:rPr>
              <w:t>,</w:t>
            </w:r>
          </w:p>
          <w:p w:rsidR="00904BE6" w:rsidRDefault="00904BE6" w:rsidP="00D66D8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Лимассол</w:t>
            </w:r>
            <w:proofErr w:type="spellEnd"/>
            <w:r>
              <w:rPr>
                <w:i/>
              </w:rPr>
              <w:t>, Кипр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</w:tc>
        <w:tc>
          <w:tcPr>
            <w:tcW w:w="2041" w:type="dxa"/>
          </w:tcPr>
          <w:p w:rsidR="00904BE6" w:rsidRDefault="00904BE6" w:rsidP="00904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847370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44,847370</w:t>
            </w:r>
          </w:p>
        </w:tc>
      </w:tr>
    </w:tbl>
    <w:p w:rsidR="00904BE6" w:rsidRPr="00E507F3" w:rsidRDefault="00904BE6" w:rsidP="00904BE6"/>
    <w:p w:rsidR="00904BE6" w:rsidRPr="00E507F3" w:rsidRDefault="00904BE6" w:rsidP="00403BB9"/>
    <w:sectPr w:rsidR="00904BE6" w:rsidRPr="00E507F3" w:rsidSect="00904BE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27" w:rsidRDefault="004F5227" w:rsidP="00904BE6">
      <w:r>
        <w:separator/>
      </w:r>
    </w:p>
  </w:endnote>
  <w:endnote w:type="continuationSeparator" w:id="0">
    <w:p w:rsidR="004F5227" w:rsidRDefault="004F5227" w:rsidP="009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094242"/>
      <w:docPartObj>
        <w:docPartGallery w:val="Page Numbers (Bottom of Page)"/>
        <w:docPartUnique/>
      </w:docPartObj>
    </w:sdtPr>
    <w:sdtContent>
      <w:p w:rsidR="00904BE6" w:rsidRDefault="00904B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04BE6" w:rsidRDefault="00904B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27" w:rsidRDefault="004F5227" w:rsidP="00904BE6">
      <w:r>
        <w:separator/>
      </w:r>
    </w:p>
  </w:footnote>
  <w:footnote w:type="continuationSeparator" w:id="0">
    <w:p w:rsidR="004F5227" w:rsidRDefault="004F5227" w:rsidP="0090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56EC"/>
    <w:rsid w:val="00076831"/>
    <w:rsid w:val="00117E95"/>
    <w:rsid w:val="00157136"/>
    <w:rsid w:val="001644DF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C3483"/>
    <w:rsid w:val="004F5227"/>
    <w:rsid w:val="0064003F"/>
    <w:rsid w:val="00681BC1"/>
    <w:rsid w:val="0073452F"/>
    <w:rsid w:val="0074390B"/>
    <w:rsid w:val="007C2816"/>
    <w:rsid w:val="007C5AB9"/>
    <w:rsid w:val="007E373C"/>
    <w:rsid w:val="0080264F"/>
    <w:rsid w:val="008851E0"/>
    <w:rsid w:val="008F5045"/>
    <w:rsid w:val="00904BE6"/>
    <w:rsid w:val="00AB5F65"/>
    <w:rsid w:val="00B408D1"/>
    <w:rsid w:val="00BA21F6"/>
    <w:rsid w:val="00BC77A3"/>
    <w:rsid w:val="00C04B1A"/>
    <w:rsid w:val="00D0778D"/>
    <w:rsid w:val="00D1123B"/>
    <w:rsid w:val="00D42B9F"/>
    <w:rsid w:val="00D553E1"/>
    <w:rsid w:val="00D9352C"/>
    <w:rsid w:val="00E5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2015-11-03T16:03:00Z</dcterms:created>
  <dcterms:modified xsi:type="dcterms:W3CDTF">2015-11-03T16:32:00Z</dcterms:modified>
</cp:coreProperties>
</file>