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DED" w:rsidRDefault="00645DED" w:rsidP="00645DED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</w:p>
    <w:p w:rsidR="006C7377" w:rsidRDefault="00C73C68" w:rsidP="00C73C68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</w:t>
      </w:r>
      <w:r w:rsidR="00645DED"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>
        <w:rPr>
          <w:rFonts w:ascii="Arial" w:hAnsi="Arial" w:cs="Arial"/>
          <w:color w:val="000000"/>
          <w:sz w:val="18"/>
          <w:szCs w:val="18"/>
        </w:rPr>
        <w:br/>
      </w:r>
      <w:r w:rsidR="00645DED">
        <w:rPr>
          <w:rFonts w:ascii="Arial" w:hAnsi="Arial" w:cs="Arial"/>
          <w:color w:val="000000"/>
          <w:sz w:val="18"/>
          <w:szCs w:val="18"/>
          <w:shd w:val="clear" w:color="auto" w:fill="FFFFFF"/>
        </w:rPr>
        <w:t>«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 Общие сведения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6C7377"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6C7377"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http://www.hotel-yalta.com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281F0F" w:rsidRPr="00281F0F" w:rsidRDefault="00C73C68" w:rsidP="00281F0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«Об отдельных решениях, принятых советом директоров эмитента»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Кворум заседания совета директоров эмитента и результаты голосования по вопросам о принятии решений: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По первому вопросу повестки дня – на заседании присутствуют 9 (девять) членов совета директоров из 9 (девяти). Кворум имеется.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Итоги голосования: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«ЗА» - 9 голосов,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«ПРОТИВ» - 0 голосов,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«ВОЗДЕРЖАЛИСЬ» - 0 голосов.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Содержание решений, принятых советом директоров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 1: </w:t>
      </w:r>
      <w:r w:rsidR="006C7377">
        <w:rPr>
          <w:rFonts w:ascii="Arial" w:hAnsi="Arial" w:cs="Arial"/>
          <w:color w:val="000000"/>
          <w:sz w:val="18"/>
          <w:szCs w:val="18"/>
          <w:shd w:val="clear" w:color="auto" w:fill="FFFFFF"/>
        </w:rPr>
        <w:t>Об одобрении совершения Обществом сделки купли-продажи недвижимого имущества.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281F0F" w:rsidRPr="00281F0F">
        <w:rPr>
          <w:rFonts w:ascii="Arial" w:hAnsi="Arial" w:cs="Arial"/>
          <w:sz w:val="18"/>
          <w:szCs w:val="18"/>
        </w:rPr>
        <w:t>1. Одобрить совершение Обществом сделки купли-продажи недвижимого имущества – продажу ПАО «г/к «Ялта-Интурист» Закрытому акционерному обществу «Спектр» (местонахождение: город Москва, улица М.Тульская, дом 24 корпус 6, офис 26; ОГРН 1127746354702, ИНН 7725755964) недвижимого имущества, принадлежащего на праве собственности ПАО «г/к «Ялта-Интурист»:</w:t>
      </w:r>
    </w:p>
    <w:p w:rsidR="00281F0F" w:rsidRPr="00281F0F" w:rsidRDefault="00281F0F" w:rsidP="00281F0F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281F0F">
        <w:rPr>
          <w:rFonts w:ascii="Arial" w:hAnsi="Arial" w:cs="Arial"/>
          <w:sz w:val="18"/>
          <w:szCs w:val="18"/>
        </w:rPr>
        <w:t>доли в размере 1/10 (Одна десятая) в праве общей долевой собственности на объект недвижимого имущества: Нежилое здание – гостиница, Литер: А, Площадь: общая 45 751,90 (Сорок пять тысяч семьсот пятьдесят одна целая девяносто сотых) квадратных метров, Этажность: 17, Подземная этажность: 2, кадастровый номер 90:25:010101:24, находящийся по адресу: Россия, Республика Крым, г</w:t>
      </w:r>
      <w:proofErr w:type="gramStart"/>
      <w:r w:rsidRPr="00281F0F">
        <w:rPr>
          <w:rFonts w:ascii="Arial" w:hAnsi="Arial" w:cs="Arial"/>
          <w:sz w:val="18"/>
          <w:szCs w:val="18"/>
        </w:rPr>
        <w:t>.Я</w:t>
      </w:r>
      <w:proofErr w:type="gramEnd"/>
      <w:r w:rsidRPr="00281F0F">
        <w:rPr>
          <w:rFonts w:ascii="Arial" w:hAnsi="Arial" w:cs="Arial"/>
          <w:sz w:val="18"/>
          <w:szCs w:val="18"/>
        </w:rPr>
        <w:t xml:space="preserve">лта, ул. </w:t>
      </w:r>
      <w:proofErr w:type="spellStart"/>
      <w:r w:rsidRPr="00281F0F">
        <w:rPr>
          <w:rFonts w:ascii="Arial" w:hAnsi="Arial" w:cs="Arial"/>
          <w:sz w:val="18"/>
          <w:szCs w:val="18"/>
        </w:rPr>
        <w:t>Дражинского</w:t>
      </w:r>
      <w:proofErr w:type="spellEnd"/>
      <w:r w:rsidRPr="00281F0F">
        <w:rPr>
          <w:rFonts w:ascii="Arial" w:hAnsi="Arial" w:cs="Arial"/>
          <w:sz w:val="18"/>
          <w:szCs w:val="18"/>
        </w:rPr>
        <w:t>, дом 50, по продажной стоимости 65 000 000 (Шестьдесят пять миллионов) рублей, в т.ч. НДС 9 915 254,24 рублей (Девять миллионов девятьсот пятнадцать тысяч двести пятьдесят четыре рубля 24 копейки);</w:t>
      </w:r>
    </w:p>
    <w:p w:rsidR="00281F0F" w:rsidRPr="00281F0F" w:rsidRDefault="00281F0F" w:rsidP="00281F0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81F0F">
        <w:rPr>
          <w:rFonts w:ascii="Arial" w:hAnsi="Arial" w:cs="Arial"/>
          <w:sz w:val="18"/>
          <w:szCs w:val="18"/>
        </w:rPr>
        <w:t xml:space="preserve">2. </w:t>
      </w:r>
      <w:proofErr w:type="gramStart"/>
      <w:r w:rsidRPr="00281F0F">
        <w:rPr>
          <w:rFonts w:ascii="Arial" w:hAnsi="Arial" w:cs="Arial"/>
          <w:sz w:val="18"/>
          <w:szCs w:val="18"/>
        </w:rPr>
        <w:t>Уполномочить Генерального директора Общества Новожилова М. Л. на совершение всех юридических и фактических действий по продаже Обществом в ЗАО «Спектр» вышеуказанного недвижимого имущества, с правом определения всех иных не указанных в настоящем решении условий сделки купли-продажи недвижимого имущества, с правом подписания всех необходимых документов, в том числе, но не исключительно: договора купли-продажи недвижимого имущества, акта приема-передачи, дополнительных соглашений и приложений</w:t>
      </w:r>
      <w:proofErr w:type="gramEnd"/>
      <w:r w:rsidRPr="00281F0F">
        <w:rPr>
          <w:rFonts w:ascii="Arial" w:hAnsi="Arial" w:cs="Arial"/>
          <w:sz w:val="18"/>
          <w:szCs w:val="18"/>
        </w:rPr>
        <w:t xml:space="preserve"> к ним.</w:t>
      </w:r>
    </w:p>
    <w:p w:rsidR="00164569" w:rsidRPr="00C73C68" w:rsidRDefault="00C73C68" w:rsidP="00C73C68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2.3. Дата проведения заседания совета директоров эмитента, на котором при</w:t>
      </w:r>
      <w:r w:rsidR="006C7377">
        <w:rPr>
          <w:rFonts w:ascii="Arial" w:hAnsi="Arial" w:cs="Arial"/>
          <w:color w:val="000000"/>
          <w:sz w:val="18"/>
          <w:szCs w:val="18"/>
          <w:shd w:val="clear" w:color="auto" w:fill="FFFFFF"/>
        </w:rPr>
        <w:t>няты соответствующие решения: 23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6C7377">
        <w:rPr>
          <w:rFonts w:ascii="Arial" w:hAnsi="Arial" w:cs="Arial"/>
          <w:color w:val="000000"/>
          <w:sz w:val="18"/>
          <w:szCs w:val="18"/>
          <w:shd w:val="clear" w:color="auto" w:fill="FFFFFF"/>
        </w:rPr>
        <w:t>янва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ря 201</w:t>
      </w:r>
      <w:r w:rsidR="006C7377">
        <w:rPr>
          <w:rFonts w:ascii="Arial" w:hAnsi="Arial" w:cs="Arial"/>
          <w:color w:val="000000"/>
          <w:sz w:val="18"/>
          <w:szCs w:val="18"/>
          <w:shd w:val="clear" w:color="auto" w:fill="FFFFFF"/>
        </w:rPr>
        <w:t>5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2.4. Дата составления и номер протокола заседания совета директоров эмитента, на котором при</w:t>
      </w:r>
      <w:r w:rsidR="006C7377">
        <w:rPr>
          <w:rFonts w:ascii="Arial" w:hAnsi="Arial" w:cs="Arial"/>
          <w:color w:val="000000"/>
          <w:sz w:val="18"/>
          <w:szCs w:val="18"/>
          <w:shd w:val="clear" w:color="auto" w:fill="FFFFFF"/>
        </w:rPr>
        <w:t>няты соответствующие решения: 23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6C7377">
        <w:rPr>
          <w:rFonts w:ascii="Arial" w:hAnsi="Arial" w:cs="Arial"/>
          <w:color w:val="000000"/>
          <w:sz w:val="18"/>
          <w:szCs w:val="18"/>
          <w:shd w:val="clear" w:color="auto" w:fill="FFFFFF"/>
        </w:rPr>
        <w:t>янва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ря 201</w:t>
      </w:r>
      <w:r w:rsidR="006C7377">
        <w:rPr>
          <w:rFonts w:ascii="Arial" w:hAnsi="Arial" w:cs="Arial"/>
          <w:color w:val="000000"/>
          <w:sz w:val="18"/>
          <w:szCs w:val="18"/>
          <w:shd w:val="clear" w:color="auto" w:fill="FFFFFF"/>
        </w:rPr>
        <w:t>5 года, Протокол № 1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/201</w:t>
      </w:r>
      <w:r w:rsidR="006C7377">
        <w:rPr>
          <w:rFonts w:ascii="Arial" w:hAnsi="Arial" w:cs="Arial"/>
          <w:color w:val="000000"/>
          <w:sz w:val="18"/>
          <w:szCs w:val="18"/>
          <w:shd w:val="clear" w:color="auto" w:fill="FFFFFF"/>
        </w:rPr>
        <w:t>5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Заседания Совета директоров Публичного акционерного общества «Гостиничный комплекс «Ялта-Интурист».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__________________ 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6C7377">
        <w:rPr>
          <w:rFonts w:ascii="Arial" w:hAnsi="Arial" w:cs="Arial"/>
          <w:color w:val="000000"/>
          <w:sz w:val="18"/>
          <w:szCs w:val="18"/>
          <w:shd w:val="clear" w:color="auto" w:fill="FFFFFF"/>
        </w:rPr>
        <w:t>3.2. Дата: 23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6C7377">
        <w:rPr>
          <w:rFonts w:ascii="Arial" w:hAnsi="Arial" w:cs="Arial"/>
          <w:color w:val="000000"/>
          <w:sz w:val="18"/>
          <w:szCs w:val="18"/>
          <w:shd w:val="clear" w:color="auto" w:fill="FFFFFF"/>
        </w:rPr>
        <w:t>январ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я 201</w:t>
      </w:r>
      <w:r w:rsidR="006C7377">
        <w:rPr>
          <w:rFonts w:ascii="Arial" w:hAnsi="Arial" w:cs="Arial"/>
          <w:color w:val="000000"/>
          <w:sz w:val="18"/>
          <w:szCs w:val="18"/>
          <w:shd w:val="clear" w:color="auto" w:fill="FFFFFF"/>
        </w:rPr>
        <w:t>5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164569" w:rsidRPr="00C73C68" w:rsidSect="003135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620C"/>
    <w:multiLevelType w:val="multilevel"/>
    <w:tmpl w:val="6652B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775F2F"/>
    <w:multiLevelType w:val="multilevel"/>
    <w:tmpl w:val="AACE24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399411D9"/>
    <w:multiLevelType w:val="hybridMultilevel"/>
    <w:tmpl w:val="DAC07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728D9"/>
    <w:multiLevelType w:val="hybridMultilevel"/>
    <w:tmpl w:val="C55CEBDA"/>
    <w:lvl w:ilvl="0" w:tplc="C2E088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2CD7"/>
    <w:rsid w:val="00002B89"/>
    <w:rsid w:val="00164569"/>
    <w:rsid w:val="00281F0F"/>
    <w:rsid w:val="002F0C6A"/>
    <w:rsid w:val="002F5901"/>
    <w:rsid w:val="0031350F"/>
    <w:rsid w:val="00371005"/>
    <w:rsid w:val="003A3E76"/>
    <w:rsid w:val="003F4CB5"/>
    <w:rsid w:val="00525500"/>
    <w:rsid w:val="0052580D"/>
    <w:rsid w:val="005F6594"/>
    <w:rsid w:val="00645DED"/>
    <w:rsid w:val="0066702D"/>
    <w:rsid w:val="00681154"/>
    <w:rsid w:val="006B481B"/>
    <w:rsid w:val="006C7377"/>
    <w:rsid w:val="008232C8"/>
    <w:rsid w:val="0086357B"/>
    <w:rsid w:val="00884772"/>
    <w:rsid w:val="00902BB0"/>
    <w:rsid w:val="00926FEF"/>
    <w:rsid w:val="00A13E35"/>
    <w:rsid w:val="00A40FF5"/>
    <w:rsid w:val="00AC1599"/>
    <w:rsid w:val="00B74A85"/>
    <w:rsid w:val="00BA1AA0"/>
    <w:rsid w:val="00BF3A2A"/>
    <w:rsid w:val="00C5105E"/>
    <w:rsid w:val="00C73C68"/>
    <w:rsid w:val="00D43019"/>
    <w:rsid w:val="00D6118B"/>
    <w:rsid w:val="00E2435B"/>
    <w:rsid w:val="00E62CD7"/>
    <w:rsid w:val="00E639DF"/>
    <w:rsid w:val="00F20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3F4C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marusovalv</cp:lastModifiedBy>
  <cp:revision>2</cp:revision>
  <dcterms:created xsi:type="dcterms:W3CDTF">2015-04-03T07:44:00Z</dcterms:created>
  <dcterms:modified xsi:type="dcterms:W3CDTF">2015-04-03T07:44:00Z</dcterms:modified>
</cp:coreProperties>
</file>