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B8" w:rsidRDefault="005978B8" w:rsidP="005978B8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02707F" w:rsidRDefault="0069393E" w:rsidP="0069393E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6D3BA4"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направлении эмитентом заявления о внесении в Единый государственный реестр юридических лиц записей, связанных с реорганизацией, прекращением деятельности или с ликвидацией эмитента, а в случае принятия органом, осуществляющим государственную регистрацию юридических лиц решения об отказе во внесении указанных записей – о принятии  такого решения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02707F" w:rsidRPr="00267ADF" w:rsidRDefault="0002707F" w:rsidP="0002707F">
      <w:pPr>
        <w:pStyle w:val="a4"/>
        <w:rPr>
          <w:rFonts w:ascii="Arial" w:hAnsi="Arial" w:cs="Arial"/>
          <w:sz w:val="18"/>
          <w:szCs w:val="18"/>
        </w:rPr>
      </w:pPr>
      <w:r w:rsidRPr="00267ADF">
        <w:rPr>
          <w:rFonts w:ascii="Arial" w:hAnsi="Arial" w:cs="Arial"/>
          <w:sz w:val="18"/>
          <w:szCs w:val="18"/>
        </w:rPr>
        <w:t>Существенные факты, касающиеся  событий эмитента.</w:t>
      </w:r>
    </w:p>
    <w:p w:rsidR="00267ADF" w:rsidRPr="00267ADF" w:rsidRDefault="0069393E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</w:rPr>
        <w:br/>
      </w:r>
      <w:r w:rsidR="00267ADF"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1. Общие сведения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1.1. Полное фирменное наименование эмитента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Публичное акционерное общество «Гостиничный комплекс «Ялта-Интурист»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1.2. Сокращенное фирменное наименование эмитента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ПАО «г/к «Ялта-Интурист»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1.3. Место нахождения эмитента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 w:rsidRPr="00267ADF"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, д. 50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1.4. ОГРН эмитента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1149102067762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1.5. ИНН эмитента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9103007928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1.6. Уникальный код эмитента, присвоенный регистрирующим органом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50217-А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1.7. Адрес страницы в сети Интернет, используемой эмитентом для раскрытия информации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http://www.yaltaintourist.ru </w:t>
      </w:r>
    </w:p>
    <w:p w:rsidR="00267ADF" w:rsidRPr="00267ADF" w:rsidRDefault="00267ADF" w:rsidP="00267ADF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 w:rsidRPr="00267ADF">
        <w:rPr>
          <w:rFonts w:ascii="Arial" w:hAnsi="Arial" w:cs="Arial"/>
          <w:sz w:val="18"/>
          <w:szCs w:val="18"/>
          <w:shd w:val="clear" w:color="auto" w:fill="FFFFFF"/>
        </w:rPr>
        <w:t xml:space="preserve">http://www.e-disclosure.ru/portal/company.aspx?id=34948 </w:t>
      </w:r>
    </w:p>
    <w:p w:rsidR="005535D1" w:rsidRDefault="0069393E" w:rsidP="006D3BA4">
      <w:pPr>
        <w:pStyle w:val="a4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69393E" w:rsidRDefault="005535D1" w:rsidP="006D3BA4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 направлении эмитентом заявления о внесении в Единый государственный реестр юридических лиц записей, связанных с реорганизацией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 w:rsidR="0069393E">
        <w:rPr>
          <w:rFonts w:ascii="Arial" w:hAnsi="Arial" w:cs="Arial"/>
          <w:color w:val="000000"/>
          <w:sz w:val="18"/>
          <w:szCs w:val="18"/>
        </w:rPr>
        <w:br/>
      </w:r>
      <w:r w:rsidR="006D3BA4">
        <w:rPr>
          <w:rFonts w:ascii="Arial" w:hAnsi="Arial" w:cs="Arial"/>
          <w:sz w:val="18"/>
          <w:szCs w:val="18"/>
        </w:rPr>
        <w:t xml:space="preserve">2.1. Дата направления эмитентом в орган, осуществляющий государственную регистрацию юридических лиц, заявления о внесении в единый государственный реестр юридических лиц соответствующей записи:  </w:t>
      </w:r>
      <w:r>
        <w:rPr>
          <w:rFonts w:ascii="Arial" w:hAnsi="Arial" w:cs="Arial"/>
          <w:sz w:val="18"/>
          <w:szCs w:val="18"/>
        </w:rPr>
        <w:t>03.02.2016 г.</w:t>
      </w:r>
    </w:p>
    <w:p w:rsidR="006D3BA4" w:rsidRDefault="006D3BA4" w:rsidP="006D3BA4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2.2. Вид записи в едином государственном реестре юридических лиц, заявлени</w:t>
      </w:r>
      <w:r w:rsidR="005535D1"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z w:val="18"/>
          <w:szCs w:val="18"/>
        </w:rPr>
        <w:t xml:space="preserve"> о внесении которой направлено эмитентом в орган, осуществляющий государственную регистрацию юридических лиц:</w:t>
      </w:r>
      <w:r w:rsidR="005535D1">
        <w:rPr>
          <w:rFonts w:ascii="Arial" w:hAnsi="Arial" w:cs="Arial"/>
          <w:sz w:val="18"/>
          <w:szCs w:val="18"/>
        </w:rPr>
        <w:t xml:space="preserve">  О начале процедуры реорганизации</w:t>
      </w:r>
      <w:r w:rsidR="00FB530A">
        <w:rPr>
          <w:rFonts w:ascii="Arial" w:hAnsi="Arial" w:cs="Arial"/>
          <w:sz w:val="18"/>
          <w:szCs w:val="18"/>
        </w:rPr>
        <w:t>.</w:t>
      </w:r>
    </w:p>
    <w:p w:rsidR="006D3BA4" w:rsidRPr="00267ADF" w:rsidRDefault="006D3BA4" w:rsidP="006D3BA4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2.3. Основание для внесения в единый государственный реестр юридических лиц соответствующей записи: Принятие решения о реорганизации ПАО «г/к «Ялта-Интурист» в форме выделения  (Протокол </w:t>
      </w:r>
      <w:r w:rsidR="005535D1">
        <w:rPr>
          <w:rFonts w:ascii="Arial" w:hAnsi="Arial" w:cs="Arial"/>
          <w:sz w:val="18"/>
          <w:szCs w:val="18"/>
        </w:rPr>
        <w:t>внеочередного общего собрания акционеров № 22/2016</w:t>
      </w:r>
      <w:r w:rsidR="005535D1">
        <w:rPr>
          <w:rFonts w:ascii="Arial" w:hAnsi="Arial" w:cs="Arial"/>
          <w:sz w:val="18"/>
          <w:szCs w:val="18"/>
        </w:rPr>
        <w:t xml:space="preserve"> от 15.01.2016 г.)</w:t>
      </w:r>
    </w:p>
    <w:p w:rsidR="0069393E" w:rsidRPr="00281F0F" w:rsidRDefault="0069393E" w:rsidP="0069393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B02338" w:rsidRDefault="0069393E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196A4E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267AD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6D3BA4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="00FB530A">
        <w:rPr>
          <w:rFonts w:ascii="Arial" w:hAnsi="Arial" w:cs="Arial"/>
          <w:color w:val="000000"/>
          <w:sz w:val="18"/>
          <w:szCs w:val="18"/>
          <w:shd w:val="clear" w:color="auto" w:fill="FFFFFF"/>
        </w:rPr>
        <w:t>3 февраля</w:t>
      </w:r>
      <w:r w:rsidR="00267AD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6D3BA4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bookmarkStart w:id="0" w:name="_GoBack"/>
      <w:bookmarkEnd w:id="0"/>
    </w:p>
    <w:sectPr w:rsidR="00B02338" w:rsidSect="00027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716"/>
    <w:multiLevelType w:val="hybridMultilevel"/>
    <w:tmpl w:val="C4207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978C2"/>
    <w:multiLevelType w:val="hybridMultilevel"/>
    <w:tmpl w:val="9C421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54114"/>
    <w:multiLevelType w:val="hybridMultilevel"/>
    <w:tmpl w:val="E8A6D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5B16"/>
    <w:multiLevelType w:val="hybridMultilevel"/>
    <w:tmpl w:val="BA3A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E"/>
    <w:rsid w:val="0002707F"/>
    <w:rsid w:val="00047F95"/>
    <w:rsid w:val="000E7ABF"/>
    <w:rsid w:val="00196A4E"/>
    <w:rsid w:val="00267ADF"/>
    <w:rsid w:val="003C00E1"/>
    <w:rsid w:val="005535D1"/>
    <w:rsid w:val="005978B8"/>
    <w:rsid w:val="0069393E"/>
    <w:rsid w:val="006D3BA4"/>
    <w:rsid w:val="00727DF1"/>
    <w:rsid w:val="008649F8"/>
    <w:rsid w:val="00971159"/>
    <w:rsid w:val="00B02338"/>
    <w:rsid w:val="00BC29DD"/>
    <w:rsid w:val="00C24D9A"/>
    <w:rsid w:val="00FB530A"/>
    <w:rsid w:val="00FC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93E"/>
    <w:pPr>
      <w:ind w:left="720"/>
      <w:contextualSpacing/>
    </w:pPr>
  </w:style>
  <w:style w:type="character" w:customStyle="1" w:styleId="apple-converted-space">
    <w:name w:val="apple-converted-space"/>
    <w:basedOn w:val="a0"/>
    <w:rsid w:val="0069393E"/>
  </w:style>
  <w:style w:type="paragraph" w:styleId="a4">
    <w:name w:val="No Spacing"/>
    <w:uiPriority w:val="1"/>
    <w:qFormat/>
    <w:rsid w:val="000270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93E"/>
    <w:pPr>
      <w:ind w:left="720"/>
      <w:contextualSpacing/>
    </w:pPr>
  </w:style>
  <w:style w:type="character" w:customStyle="1" w:styleId="apple-converted-space">
    <w:name w:val="apple-converted-space"/>
    <w:basedOn w:val="a0"/>
    <w:rsid w:val="0069393E"/>
  </w:style>
  <w:style w:type="paragraph" w:styleId="a4">
    <w:name w:val="No Spacing"/>
    <w:uiPriority w:val="1"/>
    <w:qFormat/>
    <w:rsid w:val="000270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</cp:revision>
  <cp:lastPrinted>2015-03-30T15:48:00Z</cp:lastPrinted>
  <dcterms:created xsi:type="dcterms:W3CDTF">2016-02-09T08:18:00Z</dcterms:created>
  <dcterms:modified xsi:type="dcterms:W3CDTF">2016-02-09T08:36:00Z</dcterms:modified>
</cp:coreProperties>
</file>