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F2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A0701C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81020E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81020E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</w:t>
      </w:r>
      <w:r w:rsidR="00A0701C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804B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p w:rsidR="00C012B8" w:rsidRDefault="0081020E" w:rsidP="00C01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1: </w:t>
      </w:r>
      <w:r w:rsidR="00C012B8" w:rsidRPr="00A473BD">
        <w:rPr>
          <w:rFonts w:ascii="Arial" w:eastAsia="Times New Roman" w:hAnsi="Arial" w:cs="Arial"/>
          <w:b/>
          <w:color w:val="000000"/>
          <w:sz w:val="18"/>
          <w:szCs w:val="18"/>
        </w:rPr>
        <w:t>Утверждение программы строительства на 2017 год</w:t>
      </w:r>
      <w:r w:rsidR="00C012B8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1020E">
        <w:rPr>
          <w:rFonts w:ascii="Arial" w:eastAsia="Times New Roman" w:hAnsi="Arial" w:cs="Arial"/>
          <w:color w:val="000000"/>
          <w:sz w:val="18"/>
          <w:u w:val="single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 w:rsidR="00C012B8" w:rsidRPr="00C012B8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="00C012B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012B8" w:rsidRPr="00C012B8">
        <w:rPr>
          <w:rFonts w:ascii="Arial" w:eastAsia="Times New Roman" w:hAnsi="Arial" w:cs="Arial"/>
          <w:color w:val="000000"/>
          <w:sz w:val="18"/>
          <w:szCs w:val="18"/>
        </w:rPr>
        <w:t>Приз</w:t>
      </w:r>
      <w:r w:rsidR="00C012B8">
        <w:rPr>
          <w:rFonts w:ascii="Arial" w:eastAsia="Times New Roman" w:hAnsi="Arial" w:cs="Arial"/>
          <w:color w:val="000000"/>
          <w:sz w:val="18"/>
          <w:szCs w:val="18"/>
        </w:rPr>
        <w:t>нать необходимость осуществления инвестиционной программы по строительству Аквапарка, благоустройству территории вокруг стройплощадки Ресторана Бездна, Вертолетной площадки и иных объектов инфраструктуры на территории «Гостиничного комплекса «Ялта-Интурист»  ориентировочной стоимостью от 190 до 250 миллионов рублей.  При необходимости привлечь дополнительное кредитное финансирование до 190 миллионов рублей. Срок завершения программы 2017 год.</w:t>
      </w:r>
    </w:p>
    <w:p w:rsidR="00C012B8" w:rsidRDefault="00C012B8" w:rsidP="00C01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 До 1 октября 2017 года представить и утвердить на заседании Совета директоров полную программу реализации всего проекта благоустройства и развития территории «Гостиничного комплекса «Ялта-Интурист» с планом его завершения к середине апреля 2018 года.</w:t>
      </w:r>
    </w:p>
    <w:p w:rsidR="0081020E" w:rsidRPr="00654D73" w:rsidRDefault="00C012B8" w:rsidP="00C012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3. Принять к сведению программу развития отеля «Донбасс» («Грин Парк»), представителям «Гостиничного комплекса «Ялта-Интурист» поддержать эту программу и вести работу по </w:t>
      </w:r>
      <w:r w:rsidR="002804BC">
        <w:rPr>
          <w:rFonts w:ascii="Arial" w:eastAsia="Times New Roman" w:hAnsi="Arial" w:cs="Arial"/>
          <w:color w:val="000000"/>
          <w:sz w:val="18"/>
          <w:szCs w:val="18"/>
        </w:rPr>
        <w:t>обоим направлениям скоординировано.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:rsidR="002804BC" w:rsidRDefault="002804BC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804BC" w:rsidRPr="002804BC" w:rsidRDefault="002804BC" w:rsidP="003741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Утверждение Ежеквартального отчета ПАО «г/к «Ялта-Интурист» за 4 квартал 2016 года.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1020E">
        <w:rPr>
          <w:rFonts w:ascii="Arial" w:eastAsia="Times New Roman" w:hAnsi="Arial" w:cs="Arial"/>
          <w:color w:val="000000"/>
          <w:sz w:val="18"/>
          <w:u w:val="single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 w:rsidR="00374189">
        <w:rPr>
          <w:rFonts w:ascii="Arial" w:hAnsi="Arial" w:cs="Arial"/>
          <w:sz w:val="18"/>
          <w:szCs w:val="18"/>
        </w:rPr>
        <w:t>Утвердить Е</w:t>
      </w:r>
      <w:r w:rsidRPr="002804BC">
        <w:rPr>
          <w:rFonts w:ascii="Arial" w:hAnsi="Arial" w:cs="Arial"/>
          <w:sz w:val="18"/>
          <w:szCs w:val="18"/>
        </w:rPr>
        <w:t>жеквартальный отчет ПАО «г/к «Ялта-Интурист»  за 4 квартал 2016 г.</w:t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</w:t>
      </w:r>
      <w:r w:rsidR="00374189">
        <w:rPr>
          <w:rFonts w:ascii="Arial" w:eastAsia="Times New Roman" w:hAnsi="Arial" w:cs="Arial"/>
          <w:color w:val="000000"/>
          <w:sz w:val="18"/>
          <w:szCs w:val="18"/>
        </w:rPr>
        <w:t>Дата проведения заседания с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овета директоров эмитента, на котором приняты соответствующие решения: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</w:rPr>
        <w:t xml:space="preserve"> </w:t>
      </w:r>
      <w:r w:rsidR="002804BC">
        <w:rPr>
          <w:rFonts w:ascii="Arial" w:eastAsia="Times New Roman" w:hAnsi="Arial" w:cs="Arial"/>
          <w:b/>
          <w:color w:val="000000"/>
          <w:sz w:val="18"/>
          <w:szCs w:val="18"/>
        </w:rPr>
        <w:t>09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2017 года.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804BC" w:rsidRDefault="002804BC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няты соответствующие решения: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2017 года, Протокол № 5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/2017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, № 6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/2017  Заседания Совета директоров Публичного акционерного общества «Гости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ничный комплекс «Ялта-Интурист.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81020E" w:rsidRPr="0081020E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6B5B54" w:rsidRPr="002D73D8">
        <w:rPr>
          <w:rFonts w:ascii="Arial" w:eastAsia="Times New Roman" w:hAnsi="Arial" w:cs="Arial"/>
          <w:b/>
          <w:color w:val="000000"/>
          <w:sz w:val="18"/>
          <w:szCs w:val="18"/>
        </w:rPr>
        <w:t>10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2017 года.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>
      <w:bookmarkStart w:id="0" w:name="_GoBack"/>
      <w:bookmarkEnd w:id="0"/>
    </w:p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7D19"/>
    <w:multiLevelType w:val="hybridMultilevel"/>
    <w:tmpl w:val="5060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E"/>
    <w:rsid w:val="00052E5C"/>
    <w:rsid w:val="000B0464"/>
    <w:rsid w:val="000E2BBA"/>
    <w:rsid w:val="000F6A04"/>
    <w:rsid w:val="00145E49"/>
    <w:rsid w:val="0015755E"/>
    <w:rsid w:val="001C4624"/>
    <w:rsid w:val="002804BC"/>
    <w:rsid w:val="002D73D8"/>
    <w:rsid w:val="00374189"/>
    <w:rsid w:val="003F66E9"/>
    <w:rsid w:val="003F6A8A"/>
    <w:rsid w:val="00440FBA"/>
    <w:rsid w:val="00455E87"/>
    <w:rsid w:val="005277B7"/>
    <w:rsid w:val="005A00D7"/>
    <w:rsid w:val="00635870"/>
    <w:rsid w:val="00643350"/>
    <w:rsid w:val="006500F2"/>
    <w:rsid w:val="00654D73"/>
    <w:rsid w:val="006B5B54"/>
    <w:rsid w:val="00717238"/>
    <w:rsid w:val="007669D6"/>
    <w:rsid w:val="0081020E"/>
    <w:rsid w:val="0083764A"/>
    <w:rsid w:val="00910252"/>
    <w:rsid w:val="009857BB"/>
    <w:rsid w:val="009E4A34"/>
    <w:rsid w:val="00A0701C"/>
    <w:rsid w:val="00A14617"/>
    <w:rsid w:val="00A754CB"/>
    <w:rsid w:val="00A82275"/>
    <w:rsid w:val="00A83DB1"/>
    <w:rsid w:val="00AA3C1A"/>
    <w:rsid w:val="00B14F43"/>
    <w:rsid w:val="00B8318C"/>
    <w:rsid w:val="00BA7A19"/>
    <w:rsid w:val="00C01199"/>
    <w:rsid w:val="00C012B8"/>
    <w:rsid w:val="00C16022"/>
    <w:rsid w:val="00C31DCD"/>
    <w:rsid w:val="00C35478"/>
    <w:rsid w:val="00CB3E3A"/>
    <w:rsid w:val="00CE54A9"/>
    <w:rsid w:val="00D24032"/>
    <w:rsid w:val="00D37E50"/>
    <w:rsid w:val="00D7762E"/>
    <w:rsid w:val="00EA1861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414887604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3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5</cp:revision>
  <cp:lastPrinted>2017-02-06T10:43:00Z</cp:lastPrinted>
  <dcterms:created xsi:type="dcterms:W3CDTF">2017-02-09T15:04:00Z</dcterms:created>
  <dcterms:modified xsi:type="dcterms:W3CDTF">2017-02-10T13:56:00Z</dcterms:modified>
</cp:coreProperties>
</file>